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Default="00092E3F" w:rsidP="00092E3F">
      <w:pPr>
        <w:pStyle w:val="Vahedeta"/>
        <w:rPr>
          <w:rFonts w:ascii="Times New Roman" w:hAnsi="Times New Roman" w:cs="Times New Roman"/>
          <w:sz w:val="24"/>
          <w:szCs w:val="24"/>
        </w:rPr>
      </w:pPr>
    </w:p>
    <w:p w:rsidR="00092E3F" w:rsidRPr="00092E3F" w:rsidRDefault="00092E3F" w:rsidP="00092E3F">
      <w:pPr>
        <w:pStyle w:val="Vahedeta"/>
        <w:rPr>
          <w:rFonts w:ascii="Times New Roman" w:hAnsi="Times New Roman" w:cs="Times New Roman"/>
          <w:sz w:val="24"/>
          <w:szCs w:val="24"/>
        </w:rPr>
      </w:pPr>
      <w:r w:rsidRPr="00092E3F">
        <w:rPr>
          <w:rFonts w:ascii="Times New Roman" w:hAnsi="Times New Roman" w:cs="Times New Roman"/>
          <w:sz w:val="24"/>
          <w:szCs w:val="24"/>
        </w:rPr>
        <w:t>M Ä Ä R U S</w:t>
      </w:r>
    </w:p>
    <w:p w:rsidR="00092E3F" w:rsidRPr="00092E3F" w:rsidRDefault="00092E3F" w:rsidP="00092E3F">
      <w:pPr>
        <w:pStyle w:val="Vahedeta"/>
        <w:rPr>
          <w:rFonts w:ascii="Times New Roman" w:hAnsi="Times New Roman" w:cs="Times New Roman"/>
          <w:sz w:val="24"/>
          <w:szCs w:val="24"/>
        </w:rPr>
      </w:pPr>
    </w:p>
    <w:p w:rsidR="00092E3F" w:rsidRPr="00092E3F" w:rsidRDefault="00092E3F" w:rsidP="00092E3F">
      <w:pPr>
        <w:pStyle w:val="Vahedeta"/>
        <w:rPr>
          <w:rFonts w:ascii="Times New Roman" w:hAnsi="Times New Roman" w:cs="Times New Roman"/>
          <w:sz w:val="24"/>
          <w:szCs w:val="24"/>
        </w:rPr>
      </w:pPr>
      <w:r w:rsidRPr="00092E3F">
        <w:rPr>
          <w:rFonts w:ascii="Times New Roman" w:hAnsi="Times New Roman" w:cs="Times New Roman"/>
          <w:sz w:val="24"/>
          <w:szCs w:val="24"/>
        </w:rPr>
        <w:t>Kõrgessaare</w:t>
      </w:r>
      <w:r w:rsidRPr="00092E3F">
        <w:rPr>
          <w:rFonts w:ascii="Times New Roman" w:hAnsi="Times New Roman" w:cs="Times New Roman"/>
          <w:sz w:val="24"/>
          <w:szCs w:val="24"/>
        </w:rPr>
        <w:tab/>
      </w:r>
      <w:r w:rsidRPr="00092E3F">
        <w:rPr>
          <w:rFonts w:ascii="Times New Roman" w:hAnsi="Times New Roman" w:cs="Times New Roman"/>
          <w:sz w:val="24"/>
          <w:szCs w:val="24"/>
        </w:rPr>
        <w:tab/>
      </w:r>
      <w:r w:rsidRPr="00092E3F">
        <w:rPr>
          <w:rFonts w:ascii="Times New Roman" w:hAnsi="Times New Roman" w:cs="Times New Roman"/>
          <w:sz w:val="24"/>
          <w:szCs w:val="24"/>
        </w:rPr>
        <w:tab/>
      </w:r>
      <w:r w:rsidRPr="00092E3F">
        <w:rPr>
          <w:rFonts w:ascii="Times New Roman" w:hAnsi="Times New Roman" w:cs="Times New Roman"/>
          <w:sz w:val="24"/>
          <w:szCs w:val="24"/>
        </w:rPr>
        <w:tab/>
      </w:r>
      <w:r w:rsidRPr="00092E3F">
        <w:rPr>
          <w:rFonts w:ascii="Times New Roman" w:hAnsi="Times New Roman" w:cs="Times New Roman"/>
          <w:sz w:val="24"/>
          <w:szCs w:val="24"/>
        </w:rPr>
        <w:tab/>
      </w:r>
      <w:r w:rsidRPr="00092E3F">
        <w:rPr>
          <w:rFonts w:ascii="Times New Roman" w:hAnsi="Times New Roman" w:cs="Times New Roman"/>
          <w:sz w:val="24"/>
          <w:szCs w:val="24"/>
        </w:rPr>
        <w:tab/>
      </w:r>
      <w:r w:rsidRPr="00092E3F">
        <w:rPr>
          <w:rFonts w:ascii="Times New Roman" w:hAnsi="Times New Roman" w:cs="Times New Roman"/>
          <w:sz w:val="24"/>
          <w:szCs w:val="24"/>
        </w:rPr>
        <w:tab/>
      </w:r>
      <w:r w:rsidRPr="00092E3F">
        <w:rPr>
          <w:rFonts w:ascii="Times New Roman" w:hAnsi="Times New Roman" w:cs="Times New Roman"/>
          <w:sz w:val="24"/>
          <w:szCs w:val="24"/>
        </w:rPr>
        <w:tab/>
        <w:t>13. september 2013 nr</w:t>
      </w:r>
    </w:p>
    <w:p w:rsidR="00092E3F" w:rsidRDefault="00092E3F" w:rsidP="00092E3F">
      <w:pPr>
        <w:pStyle w:val="Vahedeta"/>
        <w:rPr>
          <w:rFonts w:ascii="Times New Roman" w:hAnsi="Times New Roman" w:cs="Times New Roman"/>
          <w:sz w:val="24"/>
          <w:szCs w:val="24"/>
        </w:rPr>
      </w:pPr>
    </w:p>
    <w:p w:rsidR="00092E3F" w:rsidRPr="00092E3F" w:rsidRDefault="00092E3F" w:rsidP="00092E3F">
      <w:pPr>
        <w:pStyle w:val="Vahedeta"/>
        <w:rPr>
          <w:rFonts w:ascii="Times New Roman" w:hAnsi="Times New Roman" w:cs="Times New Roman"/>
          <w:sz w:val="24"/>
          <w:szCs w:val="24"/>
        </w:rPr>
      </w:pPr>
    </w:p>
    <w:p w:rsidR="00092E3F" w:rsidRPr="00683883" w:rsidRDefault="00092E3F" w:rsidP="00092E3F">
      <w:pPr>
        <w:pStyle w:val="Vahedeta"/>
        <w:rPr>
          <w:rFonts w:ascii="Times New Roman" w:hAnsi="Times New Roman" w:cs="Times New Roman"/>
          <w:b/>
          <w:sz w:val="24"/>
          <w:szCs w:val="24"/>
        </w:rPr>
      </w:pPr>
      <w:r w:rsidRPr="00683883">
        <w:rPr>
          <w:rFonts w:ascii="Times New Roman" w:hAnsi="Times New Roman" w:cs="Times New Roman"/>
          <w:b/>
          <w:sz w:val="24"/>
          <w:szCs w:val="24"/>
        </w:rPr>
        <w:t>Hiiumaa jäätmehoolduseeskiri</w:t>
      </w:r>
    </w:p>
    <w:p w:rsidR="00092E3F" w:rsidRDefault="00092E3F" w:rsidP="00092E3F">
      <w:pPr>
        <w:pStyle w:val="Vahedeta"/>
        <w:rPr>
          <w:rFonts w:ascii="Times New Roman" w:hAnsi="Times New Roman" w:cs="Times New Roman"/>
          <w:sz w:val="24"/>
          <w:szCs w:val="24"/>
        </w:rPr>
      </w:pPr>
    </w:p>
    <w:p w:rsidR="00092E3F" w:rsidRPr="00683883" w:rsidRDefault="00092E3F" w:rsidP="00092E3F">
      <w:pPr>
        <w:pStyle w:val="Vahedeta"/>
        <w:rPr>
          <w:rFonts w:ascii="Times New Roman" w:hAnsi="Times New Roman" w:cs="Times New Roman"/>
          <w:sz w:val="24"/>
          <w:szCs w:val="24"/>
        </w:rPr>
      </w:pPr>
      <w:r w:rsidRPr="00683883">
        <w:rPr>
          <w:rFonts w:ascii="Times New Roman" w:hAnsi="Times New Roman" w:cs="Times New Roman"/>
          <w:sz w:val="24"/>
          <w:szCs w:val="24"/>
        </w:rPr>
        <w:t>Määrus kehtestatakse „Kohaliku omavalitsuse korralduse seaduse“ § 22 lõike 1 p-de 36</w:t>
      </w:r>
      <w:r w:rsidRPr="00683883">
        <w:rPr>
          <w:rFonts w:ascii="Times New Roman" w:hAnsi="Times New Roman" w:cs="Times New Roman"/>
          <w:sz w:val="24"/>
          <w:szCs w:val="24"/>
          <w:vertAlign w:val="superscript"/>
        </w:rPr>
        <w:t>5</w:t>
      </w:r>
      <w:r w:rsidRPr="00683883">
        <w:rPr>
          <w:rFonts w:ascii="Times New Roman" w:hAnsi="Times New Roman" w:cs="Times New Roman"/>
          <w:sz w:val="24"/>
          <w:szCs w:val="24"/>
        </w:rPr>
        <w:t xml:space="preserve"> ja 36</w:t>
      </w:r>
      <w:r w:rsidRPr="00683883">
        <w:rPr>
          <w:rFonts w:ascii="Times New Roman" w:hAnsi="Times New Roman" w:cs="Times New Roman"/>
          <w:sz w:val="24"/>
          <w:szCs w:val="24"/>
          <w:vertAlign w:val="superscript"/>
        </w:rPr>
        <w:t>6</w:t>
      </w:r>
      <w:r w:rsidRPr="00683883">
        <w:rPr>
          <w:rFonts w:ascii="Times New Roman" w:hAnsi="Times New Roman" w:cs="Times New Roman"/>
          <w:sz w:val="24"/>
          <w:szCs w:val="24"/>
        </w:rPr>
        <w:t xml:space="preserve">  ning „Jäätmeseaduse“ § 71 alusel.</w:t>
      </w:r>
      <w:r w:rsidRPr="00683883">
        <w:rPr>
          <w:rFonts w:ascii="Times New Roman" w:hAnsi="Times New Roman" w:cs="Times New Roman"/>
          <w:sz w:val="24"/>
          <w:szCs w:val="24"/>
        </w:rPr>
        <w:br/>
      </w:r>
    </w:p>
    <w:p w:rsidR="00092E3F" w:rsidRPr="00683883" w:rsidRDefault="00092E3F" w:rsidP="00092E3F">
      <w:pPr>
        <w:pStyle w:val="Vahedeta"/>
        <w:jc w:val="center"/>
        <w:rPr>
          <w:rFonts w:ascii="Times New Roman" w:hAnsi="Times New Roman" w:cs="Times New Roman"/>
          <w:b/>
          <w:sz w:val="24"/>
          <w:szCs w:val="24"/>
        </w:rPr>
      </w:pPr>
      <w:r w:rsidRPr="00683883">
        <w:rPr>
          <w:rFonts w:ascii="Times New Roman" w:hAnsi="Times New Roman" w:cs="Times New Roman"/>
          <w:b/>
          <w:sz w:val="24"/>
          <w:szCs w:val="24"/>
        </w:rPr>
        <w:t>Peatükk I</w:t>
      </w:r>
    </w:p>
    <w:p w:rsidR="00092E3F" w:rsidRPr="00683883" w:rsidRDefault="00092E3F" w:rsidP="00092E3F">
      <w:pPr>
        <w:pStyle w:val="Vahedeta"/>
        <w:jc w:val="center"/>
        <w:rPr>
          <w:rFonts w:ascii="Times New Roman" w:hAnsi="Times New Roman" w:cs="Times New Roman"/>
          <w:b/>
          <w:sz w:val="24"/>
          <w:szCs w:val="24"/>
        </w:rPr>
      </w:pPr>
      <w:r w:rsidRPr="00683883">
        <w:rPr>
          <w:rFonts w:ascii="Times New Roman" w:hAnsi="Times New Roman" w:cs="Times New Roman"/>
          <w:b/>
          <w:sz w:val="24"/>
          <w:szCs w:val="24"/>
        </w:rPr>
        <w:t>Jäätmehoolduse üldnõuded</w:t>
      </w:r>
    </w:p>
    <w:p w:rsidR="00092E3F" w:rsidRPr="00683883" w:rsidRDefault="00092E3F" w:rsidP="00092E3F">
      <w:pPr>
        <w:pStyle w:val="Vahedeta"/>
        <w:jc w:val="both"/>
        <w:rPr>
          <w:rFonts w:ascii="Times New Roman" w:eastAsia="Times New Roman" w:hAnsi="Times New Roman" w:cs="Times New Roman"/>
          <w:b/>
          <w:bCs/>
          <w:sz w:val="24"/>
          <w:szCs w:val="24"/>
        </w:rPr>
      </w:pPr>
      <w:r w:rsidRPr="00683883">
        <w:rPr>
          <w:rFonts w:ascii="Times New Roman" w:eastAsia="Times New Roman" w:hAnsi="Times New Roman" w:cs="Times New Roman"/>
          <w:b/>
          <w:bCs/>
          <w:sz w:val="24"/>
          <w:szCs w:val="24"/>
        </w:rPr>
        <w:t>§ 1. Üldsätted</w:t>
      </w:r>
    </w:p>
    <w:p w:rsidR="00092E3F" w:rsidRPr="00683883"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83883">
        <w:rPr>
          <w:rFonts w:ascii="Times New Roman" w:eastAsia="Times New Roman" w:hAnsi="Times New Roman" w:cs="Times New Roman"/>
          <w:sz w:val="24"/>
          <w:szCs w:val="24"/>
        </w:rPr>
        <w:t xml:space="preserve">Jäätmehoolduseeskiri (edaspidi </w:t>
      </w:r>
      <w:r w:rsidRPr="00683883">
        <w:rPr>
          <w:rFonts w:ascii="Times New Roman" w:eastAsia="Times New Roman" w:hAnsi="Times New Roman" w:cs="Times New Roman"/>
          <w:i/>
          <w:iCs/>
          <w:sz w:val="24"/>
          <w:szCs w:val="24"/>
        </w:rPr>
        <w:t>eeskiri</w:t>
      </w:r>
      <w:r w:rsidRPr="00683883">
        <w:rPr>
          <w:rFonts w:ascii="Times New Roman" w:eastAsia="Times New Roman" w:hAnsi="Times New Roman" w:cs="Times New Roman"/>
          <w:sz w:val="24"/>
          <w:szCs w:val="24"/>
        </w:rPr>
        <w:t>) kehtestatakse eesmärgiga rakendada Hiiumaal jäätmeseaduse ja pakendiseaduse ning nende rakendusaktide nõuded, säilitada puhas ja tervislik elukeskkond, vähendada jäätmete kogust ning soodustada nende taaskasutamist.</w:t>
      </w:r>
    </w:p>
    <w:p w:rsidR="00092E3F" w:rsidRPr="00683883"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83883">
        <w:rPr>
          <w:rFonts w:ascii="Times New Roman" w:eastAsia="Times New Roman" w:hAnsi="Times New Roman" w:cs="Times New Roman"/>
          <w:sz w:val="24"/>
          <w:szCs w:val="24"/>
        </w:rPr>
        <w:t>Eeskirjaga määratakse kindlaks jäätmeseaduse § 71 lõikes 2 sätestatud jäätmehoolduse korraldamise nõuded; jäätmeliigid, millele kohaldatakse korraldatud jäätmevedu, veopiirkond, vedamise sagedus ja aeg, jäätmeveo teenustasu suuruse määramise kord ning järelevalve jäätmekäitluse üle.</w:t>
      </w:r>
    </w:p>
    <w:p w:rsidR="00092E3F" w:rsidRPr="00683883"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83883">
        <w:rPr>
          <w:rFonts w:ascii="Times New Roman" w:eastAsia="Times New Roman" w:hAnsi="Times New Roman" w:cs="Times New Roman"/>
          <w:sz w:val="24"/>
          <w:szCs w:val="24"/>
        </w:rPr>
        <w:t>Eeskirja on kohustatud järgima kõik juriidilised ja füüsilised isikud, kes elavad, tegutsevad või viibivad Hiiumaal.</w:t>
      </w:r>
    </w:p>
    <w:p w:rsidR="00092E3F" w:rsidRPr="00683883"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83883">
        <w:rPr>
          <w:rFonts w:ascii="Times New Roman" w:eastAsia="Times New Roman" w:hAnsi="Times New Roman" w:cs="Times New Roman"/>
          <w:sz w:val="24"/>
          <w:szCs w:val="24"/>
        </w:rPr>
        <w:t>Jäätmehooldust Hiiumaal  korraldavad: OÜ Hiiumaa Prügila, MTÜ Hiiumaa Omavalitsuste Liit  ja kohalikud omavalitsused.</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683883">
        <w:rPr>
          <w:rFonts w:ascii="Times New Roman" w:eastAsia="Times New Roman" w:hAnsi="Times New Roman" w:cs="Times New Roman"/>
          <w:sz w:val="24"/>
          <w:szCs w:val="24"/>
        </w:rPr>
        <w:t xml:space="preserve">Teavet jäätmehoolduse kohta  saab Hiiumaa Prügila OÜ kodulehelt,  </w:t>
      </w:r>
      <w:proofErr w:type="spellStart"/>
      <w:r w:rsidRPr="00683883">
        <w:rPr>
          <w:rFonts w:ascii="Times New Roman" w:eastAsia="Times New Roman" w:hAnsi="Times New Roman" w:cs="Times New Roman"/>
          <w:sz w:val="24"/>
          <w:szCs w:val="24"/>
        </w:rPr>
        <w:t>hiiuprygila.ee</w:t>
      </w:r>
      <w:proofErr w:type="spellEnd"/>
      <w:r w:rsidRPr="00683883">
        <w:rPr>
          <w:rFonts w:ascii="Times New Roman" w:eastAsia="Times New Roman" w:hAnsi="Times New Roman" w:cs="Times New Roman"/>
          <w:sz w:val="24"/>
          <w:szCs w:val="24"/>
        </w:rPr>
        <w:t xml:space="preserve">  ja  omavalitsuste kodulehtedelt.</w:t>
      </w:r>
    </w:p>
    <w:p w:rsidR="00092E3F" w:rsidRPr="00683883" w:rsidRDefault="00092E3F" w:rsidP="00092E3F">
      <w:pPr>
        <w:pStyle w:val="Vahedeta"/>
        <w:rPr>
          <w:rFonts w:ascii="Times New Roman" w:eastAsia="Times New Roman" w:hAnsi="Times New Roman" w:cs="Times New Roman"/>
          <w:sz w:val="24"/>
          <w:szCs w:val="24"/>
        </w:rPr>
      </w:pPr>
    </w:p>
    <w:p w:rsidR="00092E3F" w:rsidRPr="00683883" w:rsidRDefault="00092E3F" w:rsidP="00092E3F">
      <w:pPr>
        <w:pStyle w:val="Vahedeta"/>
        <w:rPr>
          <w:rFonts w:ascii="Times New Roman" w:eastAsia="Times New Roman" w:hAnsi="Times New Roman" w:cs="Times New Roman"/>
          <w:b/>
          <w:bCs/>
          <w:sz w:val="24"/>
          <w:szCs w:val="24"/>
        </w:rPr>
      </w:pPr>
      <w:r w:rsidRPr="00683883">
        <w:rPr>
          <w:rFonts w:ascii="Times New Roman" w:eastAsia="Times New Roman" w:hAnsi="Times New Roman" w:cs="Times New Roman"/>
          <w:b/>
          <w:bCs/>
          <w:sz w:val="24"/>
          <w:szCs w:val="24"/>
        </w:rPr>
        <w:t xml:space="preserve">§ 2. Jäätmehoolduse arendamine ja korraldamine </w:t>
      </w:r>
    </w:p>
    <w:p w:rsidR="00092E3F" w:rsidRDefault="00092E3F" w:rsidP="00092E3F">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683883">
        <w:rPr>
          <w:rFonts w:ascii="Times New Roman" w:hAnsi="Times New Roman" w:cs="Times New Roman"/>
          <w:sz w:val="24"/>
          <w:szCs w:val="24"/>
        </w:rPr>
        <w:t>Jäätmehooldust ja selle arendamist Hiiumaal korraldab Hiiumaa Prügila OÜ</w:t>
      </w:r>
      <w:r>
        <w:rPr>
          <w:rFonts w:ascii="Times New Roman" w:hAnsi="Times New Roman" w:cs="Times New Roman"/>
          <w:sz w:val="24"/>
          <w:szCs w:val="24"/>
        </w:rPr>
        <w:t>.</w:t>
      </w:r>
    </w:p>
    <w:p w:rsidR="00092E3F" w:rsidRDefault="00092E3F" w:rsidP="00092E3F">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683883">
        <w:rPr>
          <w:rFonts w:ascii="Times New Roman" w:hAnsi="Times New Roman" w:cs="Times New Roman"/>
          <w:sz w:val="24"/>
          <w:szCs w:val="24"/>
        </w:rPr>
        <w:t>Hiiumaa jäätmejaama haldab ja opereerib Hiiumaa Prügila OÜ</w:t>
      </w:r>
      <w:r>
        <w:rPr>
          <w:rFonts w:ascii="Times New Roman" w:hAnsi="Times New Roman" w:cs="Times New Roman"/>
          <w:sz w:val="24"/>
          <w:szCs w:val="24"/>
        </w:rPr>
        <w:t>.</w:t>
      </w:r>
    </w:p>
    <w:p w:rsidR="00092E3F" w:rsidRDefault="00092E3F" w:rsidP="00092E3F">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683883">
        <w:rPr>
          <w:rFonts w:ascii="Times New Roman" w:hAnsi="Times New Roman" w:cs="Times New Roman"/>
          <w:sz w:val="24"/>
          <w:szCs w:val="24"/>
        </w:rPr>
        <w:t>Riigihangete seaduses sätestatud korras jäätmeveoteenuse hankeid ja hankelepinguid sõlmib MTÜ Hiiumaa Omavalitsuste Liit</w:t>
      </w:r>
      <w:r>
        <w:rPr>
          <w:rFonts w:ascii="Times New Roman" w:hAnsi="Times New Roman" w:cs="Times New Roman"/>
          <w:sz w:val="24"/>
          <w:szCs w:val="24"/>
        </w:rPr>
        <w:t>.</w:t>
      </w:r>
    </w:p>
    <w:p w:rsidR="00092E3F" w:rsidRDefault="00092E3F" w:rsidP="00092E3F">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683883">
        <w:rPr>
          <w:rFonts w:ascii="Times New Roman" w:hAnsi="Times New Roman" w:cs="Times New Roman"/>
          <w:sz w:val="24"/>
          <w:szCs w:val="24"/>
        </w:rPr>
        <w:t>Jäätmekäitluslepinguid kliendiga sõlmib MTÜ Hiiumaa Omavalituste Liit juhul, kui korraldatud jäätmevedu on läbi viidud  vastavalt jäätmeseaduse § 66 lõike 1¹ alusel</w:t>
      </w:r>
      <w:r>
        <w:rPr>
          <w:rFonts w:ascii="Times New Roman" w:hAnsi="Times New Roman" w:cs="Times New Roman"/>
          <w:sz w:val="24"/>
          <w:szCs w:val="24"/>
        </w:rPr>
        <w:t>.</w:t>
      </w:r>
    </w:p>
    <w:p w:rsidR="00092E3F" w:rsidRPr="00683883" w:rsidRDefault="00092E3F" w:rsidP="00092E3F">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683883">
        <w:rPr>
          <w:rFonts w:ascii="Times New Roman" w:hAnsi="Times New Roman" w:cs="Times New Roman"/>
          <w:sz w:val="24"/>
          <w:szCs w:val="24"/>
        </w:rPr>
        <w:t>Omavalitsuste korralduslikud ja kontrollivad tegevused on järgmised:</w:t>
      </w:r>
    </w:p>
    <w:p w:rsidR="00092E3F" w:rsidRPr="00683883" w:rsidRDefault="00092E3F" w:rsidP="00092E3F">
      <w:pPr>
        <w:pStyle w:val="Vahedeta"/>
        <w:jc w:val="both"/>
        <w:rPr>
          <w:rFonts w:ascii="Times New Roman" w:hAnsi="Times New Roman" w:cs="Times New Roman"/>
          <w:sz w:val="24"/>
          <w:szCs w:val="24"/>
        </w:rPr>
      </w:pPr>
      <w:r>
        <w:rPr>
          <w:rFonts w:ascii="Times New Roman" w:hAnsi="Times New Roman" w:cs="Times New Roman"/>
          <w:sz w:val="24"/>
          <w:szCs w:val="24"/>
        </w:rPr>
        <w:t>1)</w:t>
      </w:r>
      <w:r w:rsidRPr="00683883">
        <w:rPr>
          <w:rFonts w:ascii="Times New Roman" w:hAnsi="Times New Roman" w:cs="Times New Roman"/>
          <w:sz w:val="24"/>
          <w:szCs w:val="24"/>
        </w:rPr>
        <w:t>informeerib kirjalikult jäätmevaldajat päevast, mil ta on liitunud korraldatud</w:t>
      </w:r>
    </w:p>
    <w:p w:rsidR="00092E3F" w:rsidRDefault="00092E3F" w:rsidP="00092E3F">
      <w:pPr>
        <w:pStyle w:val="Vahedeta"/>
        <w:jc w:val="both"/>
        <w:rPr>
          <w:rFonts w:ascii="Times New Roman" w:hAnsi="Times New Roman" w:cs="Times New Roman"/>
          <w:sz w:val="24"/>
          <w:szCs w:val="24"/>
        </w:rPr>
      </w:pPr>
      <w:r w:rsidRPr="00683883">
        <w:rPr>
          <w:rFonts w:ascii="Times New Roman" w:hAnsi="Times New Roman" w:cs="Times New Roman"/>
          <w:sz w:val="24"/>
          <w:szCs w:val="24"/>
        </w:rPr>
        <w:t>jäätmeveoga;</w:t>
      </w:r>
    </w:p>
    <w:p w:rsidR="00092E3F" w:rsidRDefault="00092E3F" w:rsidP="00092E3F">
      <w:pPr>
        <w:pStyle w:val="Vahedeta"/>
        <w:jc w:val="both"/>
        <w:rPr>
          <w:rFonts w:ascii="Times New Roman" w:eastAsia="Times New Roman" w:hAnsi="Times New Roman" w:cs="Times New Roman"/>
          <w:sz w:val="24"/>
          <w:szCs w:val="24"/>
        </w:rPr>
      </w:pPr>
      <w:r w:rsidRPr="00683883">
        <w:rPr>
          <w:rFonts w:ascii="Times New Roman" w:hAnsi="Times New Roman" w:cs="Times New Roman"/>
          <w:sz w:val="24"/>
          <w:szCs w:val="24"/>
        </w:rPr>
        <w:t xml:space="preserve">2) </w:t>
      </w:r>
      <w:r w:rsidRPr="00683883">
        <w:rPr>
          <w:rFonts w:ascii="Times New Roman" w:eastAsia="Times New Roman" w:hAnsi="Times New Roman" w:cs="Times New Roman"/>
          <w:sz w:val="24"/>
          <w:szCs w:val="24"/>
        </w:rPr>
        <w:t>nõustab elanikke jäätme</w:t>
      </w:r>
      <w:r>
        <w:rPr>
          <w:rFonts w:ascii="Times New Roman" w:eastAsia="Times New Roman" w:hAnsi="Times New Roman" w:cs="Times New Roman"/>
          <w:sz w:val="24"/>
          <w:szCs w:val="24"/>
        </w:rPr>
        <w:t>alastes küsimustes;</w:t>
      </w:r>
    </w:p>
    <w:p w:rsidR="00092E3F" w:rsidRDefault="00092E3F" w:rsidP="00092E3F">
      <w:pPr>
        <w:pStyle w:val="Vahedeta"/>
        <w:jc w:val="both"/>
        <w:rPr>
          <w:rFonts w:ascii="Times New Roman" w:eastAsia="Times New Roman" w:hAnsi="Times New Roman" w:cs="Times New Roman"/>
          <w:sz w:val="24"/>
          <w:szCs w:val="24"/>
        </w:rPr>
      </w:pPr>
      <w:r w:rsidRPr="00683883">
        <w:rPr>
          <w:rFonts w:ascii="Times New Roman" w:eastAsia="Times New Roman" w:hAnsi="Times New Roman" w:cs="Times New Roman"/>
          <w:sz w:val="24"/>
          <w:szCs w:val="24"/>
        </w:rPr>
        <w:t>3) teostab järelevalvet korraldatud jäätmeveog</w:t>
      </w:r>
      <w:r>
        <w:rPr>
          <w:rFonts w:ascii="Times New Roman" w:eastAsia="Times New Roman" w:hAnsi="Times New Roman" w:cs="Times New Roman"/>
          <w:sz w:val="24"/>
          <w:szCs w:val="24"/>
        </w:rPr>
        <w:t>a seotud küsimustes;</w:t>
      </w:r>
    </w:p>
    <w:p w:rsidR="00092E3F" w:rsidRDefault="00092E3F" w:rsidP="00092E3F">
      <w:pPr>
        <w:pStyle w:val="Vahedeta"/>
        <w:jc w:val="both"/>
        <w:rPr>
          <w:rFonts w:ascii="Times New Roman" w:eastAsia="Times New Roman" w:hAnsi="Times New Roman" w:cs="Times New Roman"/>
          <w:sz w:val="24"/>
          <w:szCs w:val="24"/>
        </w:rPr>
      </w:pPr>
      <w:r w:rsidRPr="00683883">
        <w:rPr>
          <w:rFonts w:ascii="Times New Roman" w:eastAsia="Times New Roman" w:hAnsi="Times New Roman" w:cs="Times New Roman"/>
          <w:sz w:val="24"/>
          <w:szCs w:val="24"/>
        </w:rPr>
        <w:t>4)  kontrollib jäätmete liigiti kogumist ja jää</w:t>
      </w:r>
      <w:r>
        <w:rPr>
          <w:rFonts w:ascii="Times New Roman" w:eastAsia="Times New Roman" w:hAnsi="Times New Roman" w:cs="Times New Roman"/>
          <w:sz w:val="24"/>
          <w:szCs w:val="24"/>
        </w:rPr>
        <w:t>tmekäitlustoiminguid;</w:t>
      </w:r>
    </w:p>
    <w:p w:rsidR="00092E3F" w:rsidRDefault="00092E3F" w:rsidP="00092E3F">
      <w:pPr>
        <w:pStyle w:val="Vahedeta"/>
        <w:jc w:val="both"/>
        <w:rPr>
          <w:rFonts w:ascii="Times New Roman" w:eastAsia="Times New Roman" w:hAnsi="Times New Roman" w:cs="Times New Roman"/>
          <w:sz w:val="24"/>
          <w:szCs w:val="24"/>
        </w:rPr>
      </w:pPr>
      <w:r w:rsidRPr="00683883">
        <w:rPr>
          <w:rFonts w:ascii="Times New Roman" w:eastAsia="Times New Roman" w:hAnsi="Times New Roman" w:cs="Times New Roman"/>
          <w:sz w:val="24"/>
          <w:szCs w:val="24"/>
        </w:rPr>
        <w:t>5)  menetleb korraldatud jäätmeveoga liit</w:t>
      </w:r>
      <w:r>
        <w:rPr>
          <w:rFonts w:ascii="Times New Roman" w:eastAsia="Times New Roman" w:hAnsi="Times New Roman" w:cs="Times New Roman"/>
          <w:sz w:val="24"/>
          <w:szCs w:val="24"/>
        </w:rPr>
        <w:t>umisest erandkorras vabastamise</w:t>
      </w:r>
      <w:r w:rsidRPr="00683883">
        <w:rPr>
          <w:rFonts w:ascii="Times New Roman" w:eastAsia="Times New Roman" w:hAnsi="Times New Roman" w:cs="Times New Roman"/>
          <w:sz w:val="24"/>
          <w:szCs w:val="24"/>
        </w:rPr>
        <w:t xml:space="preserve"> taotlusi;</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Pr="00683883">
        <w:rPr>
          <w:rFonts w:ascii="Times New Roman" w:eastAsia="Times New Roman" w:hAnsi="Times New Roman" w:cs="Times New Roman"/>
          <w:sz w:val="24"/>
          <w:szCs w:val="24"/>
        </w:rPr>
        <w:t>teostab järelevalvet korraldatud jäät</w:t>
      </w:r>
      <w:r>
        <w:rPr>
          <w:rFonts w:ascii="Times New Roman" w:eastAsia="Times New Roman" w:hAnsi="Times New Roman" w:cs="Times New Roman"/>
          <w:sz w:val="24"/>
          <w:szCs w:val="24"/>
        </w:rPr>
        <w:t>meveoga liitumisest erandkorras</w:t>
      </w:r>
      <w:r w:rsidRPr="00683883">
        <w:rPr>
          <w:rFonts w:ascii="Times New Roman" w:eastAsia="Times New Roman" w:hAnsi="Times New Roman" w:cs="Times New Roman"/>
          <w:sz w:val="24"/>
          <w:szCs w:val="24"/>
        </w:rPr>
        <w:t xml:space="preserve"> vabastatud jäätmevaldajate üle;</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683883">
        <w:rPr>
          <w:rFonts w:ascii="Times New Roman" w:eastAsia="Times New Roman" w:hAnsi="Times New Roman" w:cs="Times New Roman"/>
          <w:sz w:val="24"/>
          <w:szCs w:val="24"/>
        </w:rPr>
        <w:t>korraldab  haljasaladel tekkivate aia- ja haljastuj</w:t>
      </w:r>
      <w:r>
        <w:rPr>
          <w:rFonts w:ascii="Times New Roman" w:eastAsia="Times New Roman" w:hAnsi="Times New Roman" w:cs="Times New Roman"/>
          <w:sz w:val="24"/>
          <w:szCs w:val="24"/>
        </w:rPr>
        <w:t>äätmete kogumist ja</w:t>
      </w:r>
      <w:r w:rsidRPr="00683883">
        <w:rPr>
          <w:rFonts w:ascii="Times New Roman" w:eastAsia="Times New Roman" w:hAnsi="Times New Roman" w:cs="Times New Roman"/>
          <w:sz w:val="24"/>
          <w:szCs w:val="24"/>
        </w:rPr>
        <w:t xml:space="preserve"> üleandmist jäätmevedajale või jäätmekäitlejale;</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683883">
        <w:rPr>
          <w:rFonts w:ascii="Times New Roman" w:eastAsia="Times New Roman" w:hAnsi="Times New Roman" w:cs="Times New Roman"/>
          <w:sz w:val="24"/>
          <w:szCs w:val="24"/>
        </w:rPr>
        <w:t>korraldab üldkasutatavatesse parkidesse, haljasaladele ja randa</w:t>
      </w:r>
      <w:r>
        <w:rPr>
          <w:rFonts w:ascii="Times New Roman" w:eastAsia="Times New Roman" w:hAnsi="Times New Roman" w:cs="Times New Roman"/>
          <w:sz w:val="24"/>
          <w:szCs w:val="24"/>
        </w:rPr>
        <w:t xml:space="preserve">desse </w:t>
      </w:r>
      <w:r w:rsidRPr="00683883">
        <w:rPr>
          <w:rFonts w:ascii="Times New Roman" w:eastAsia="Times New Roman" w:hAnsi="Times New Roman" w:cs="Times New Roman"/>
          <w:sz w:val="24"/>
          <w:szCs w:val="24"/>
        </w:rPr>
        <w:t>vajalikul hulgal jäätmemahutite paigutamise ning tagab nende regulaarse</w:t>
      </w:r>
      <w:r>
        <w:rPr>
          <w:rFonts w:ascii="Times New Roman" w:eastAsia="Times New Roman" w:hAnsi="Times New Roman" w:cs="Times New Roman"/>
          <w:sz w:val="24"/>
          <w:szCs w:val="24"/>
        </w:rPr>
        <w:t xml:space="preserve"> </w:t>
      </w:r>
      <w:r w:rsidRPr="00683883">
        <w:rPr>
          <w:rFonts w:ascii="Times New Roman" w:eastAsia="Times New Roman" w:hAnsi="Times New Roman" w:cs="Times New Roman"/>
          <w:sz w:val="24"/>
          <w:szCs w:val="24"/>
        </w:rPr>
        <w:t>tühjendamise ja   nende  ümbruse korrashoiu;</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83883">
        <w:rPr>
          <w:rFonts w:ascii="Times New Roman" w:eastAsia="Times New Roman" w:hAnsi="Times New Roman" w:cs="Times New Roman"/>
          <w:sz w:val="24"/>
          <w:szCs w:val="24"/>
        </w:rPr>
        <w:t>kooskõlastab omavalitsuse  haldusterritooriumile paigutatavate</w:t>
      </w:r>
      <w:r>
        <w:rPr>
          <w:rFonts w:ascii="Times New Roman" w:eastAsia="Times New Roman" w:hAnsi="Times New Roman" w:cs="Times New Roman"/>
          <w:sz w:val="24"/>
          <w:szCs w:val="24"/>
        </w:rPr>
        <w:t xml:space="preserve"> tagatisrahata </w:t>
      </w:r>
      <w:r w:rsidRPr="00683883">
        <w:rPr>
          <w:rFonts w:ascii="Times New Roman" w:eastAsia="Times New Roman" w:hAnsi="Times New Roman" w:cs="Times New Roman"/>
          <w:sz w:val="24"/>
          <w:szCs w:val="24"/>
        </w:rPr>
        <w:t>pakendijäätmete pakendipunkti asukoha, kogumismahutite miinimumarvu ja -mahu ning</w:t>
      </w:r>
      <w:r>
        <w:rPr>
          <w:rFonts w:ascii="Times New Roman" w:eastAsia="Times New Roman" w:hAnsi="Times New Roman" w:cs="Times New Roman"/>
          <w:sz w:val="24"/>
          <w:szCs w:val="24"/>
        </w:rPr>
        <w:t xml:space="preserve"> </w:t>
      </w:r>
      <w:r w:rsidRPr="00683883">
        <w:rPr>
          <w:rFonts w:ascii="Times New Roman" w:eastAsia="Times New Roman" w:hAnsi="Times New Roman" w:cs="Times New Roman"/>
          <w:sz w:val="24"/>
          <w:szCs w:val="24"/>
        </w:rPr>
        <w:t>tühjendamissageduse kohta, arvestades pakendiseadust;</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683883">
        <w:rPr>
          <w:rFonts w:ascii="Times New Roman" w:eastAsia="Times New Roman" w:hAnsi="Times New Roman" w:cs="Times New Roman"/>
          <w:sz w:val="24"/>
          <w:szCs w:val="24"/>
        </w:rPr>
        <w:t>kooskõlastab probleemtoodete avalike k</w:t>
      </w:r>
      <w:r>
        <w:rPr>
          <w:rFonts w:ascii="Times New Roman" w:eastAsia="Times New Roman" w:hAnsi="Times New Roman" w:cs="Times New Roman"/>
          <w:sz w:val="24"/>
          <w:szCs w:val="24"/>
        </w:rPr>
        <w:t xml:space="preserve">ogumispunktide asukohad, nõuded </w:t>
      </w:r>
      <w:r w:rsidRPr="00683883">
        <w:rPr>
          <w:rFonts w:ascii="Times New Roman" w:eastAsia="Times New Roman" w:hAnsi="Times New Roman" w:cs="Times New Roman"/>
          <w:sz w:val="24"/>
          <w:szCs w:val="24"/>
        </w:rPr>
        <w:t>kogumispunktile ja paigutamise tingimused;</w:t>
      </w:r>
    </w:p>
    <w:p w:rsidR="00092E3F" w:rsidRDefault="00092E3F" w:rsidP="00092E3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83883">
        <w:rPr>
          <w:rFonts w:ascii="Times New Roman" w:eastAsia="Times New Roman" w:hAnsi="Times New Roman" w:cs="Times New Roman"/>
          <w:sz w:val="24"/>
          <w:szCs w:val="24"/>
        </w:rPr>
        <w:t xml:space="preserve">annab jäätmevaldajale kooskõlastuse jäätmemahuti paigutamiseks </w:t>
      </w:r>
      <w:r>
        <w:rPr>
          <w:rFonts w:ascii="Times New Roman" w:eastAsia="Times New Roman" w:hAnsi="Times New Roman" w:cs="Times New Roman"/>
          <w:sz w:val="24"/>
          <w:szCs w:val="24"/>
        </w:rPr>
        <w:t>omavalitsuse  maale;</w:t>
      </w:r>
    </w:p>
    <w:p w:rsidR="00092E3F" w:rsidRDefault="00092E3F" w:rsidP="00092E3F">
      <w:pPr>
        <w:pStyle w:val="Vahedeta"/>
        <w:jc w:val="both"/>
        <w:rPr>
          <w:rFonts w:ascii="Times New Roman" w:hAnsi="Times New Roman" w:cs="Times New Roman"/>
          <w:sz w:val="24"/>
          <w:szCs w:val="24"/>
        </w:rPr>
      </w:pPr>
      <w:r>
        <w:rPr>
          <w:rFonts w:ascii="Times New Roman" w:eastAsia="Times New Roman" w:hAnsi="Times New Roman" w:cs="Times New Roman"/>
          <w:sz w:val="24"/>
          <w:szCs w:val="24"/>
        </w:rPr>
        <w:t xml:space="preserve">12) </w:t>
      </w:r>
      <w:r w:rsidRPr="00683883">
        <w:rPr>
          <w:rFonts w:ascii="Times New Roman" w:hAnsi="Times New Roman" w:cs="Times New Roman"/>
          <w:sz w:val="24"/>
          <w:szCs w:val="24"/>
        </w:rPr>
        <w:t>teostab järelevalvet jäätmehoolduseeskirja üle.</w:t>
      </w:r>
    </w:p>
    <w:p w:rsidR="007547D8" w:rsidRPr="007547D8" w:rsidRDefault="007547D8" w:rsidP="007547D8">
      <w:pPr>
        <w:pStyle w:val="Vahedeta"/>
        <w:rPr>
          <w:rFonts w:ascii="Times New Roman" w:hAnsi="Times New Roman" w:cs="Times New Roman"/>
          <w:sz w:val="24"/>
          <w:szCs w:val="24"/>
        </w:rPr>
      </w:pPr>
    </w:p>
    <w:p w:rsidR="007547D8" w:rsidRPr="007547D8" w:rsidRDefault="007547D8" w:rsidP="007547D8">
      <w:pPr>
        <w:pStyle w:val="Vahedeta"/>
        <w:jc w:val="both"/>
        <w:rPr>
          <w:rFonts w:ascii="Times New Roman" w:eastAsia="Times New Roman" w:hAnsi="Times New Roman" w:cs="Times New Roman"/>
          <w:b/>
          <w:bCs/>
          <w:sz w:val="24"/>
          <w:szCs w:val="24"/>
        </w:rPr>
      </w:pPr>
      <w:r w:rsidRPr="007547D8">
        <w:rPr>
          <w:rFonts w:ascii="Times New Roman" w:eastAsia="Times New Roman" w:hAnsi="Times New Roman" w:cs="Times New Roman"/>
          <w:b/>
          <w:bCs/>
          <w:sz w:val="24"/>
          <w:szCs w:val="24"/>
        </w:rPr>
        <w:t>§ 3. Mõisted</w:t>
      </w:r>
    </w:p>
    <w:p w:rsidR="007547D8" w:rsidRDefault="007547D8" w:rsidP="007547D8">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7547D8">
        <w:rPr>
          <w:rFonts w:ascii="Times New Roman" w:hAnsi="Times New Roman" w:cs="Times New Roman"/>
          <w:sz w:val="24"/>
          <w:szCs w:val="24"/>
        </w:rPr>
        <w:t>Eeskirjas on kasutatud mõisteid alljärgnevas tähenduses:</w:t>
      </w:r>
    </w:p>
    <w:p w:rsidR="007547D8" w:rsidRDefault="007547D8" w:rsidP="007547D8">
      <w:pPr>
        <w:pStyle w:val="Vahedeta"/>
        <w:jc w:val="both"/>
        <w:rPr>
          <w:rFonts w:ascii="Times New Roman" w:hAnsi="Times New Roman" w:cs="Times New Roman"/>
          <w:sz w:val="24"/>
          <w:szCs w:val="24"/>
        </w:rPr>
      </w:pPr>
      <w:r w:rsidRPr="007547D8">
        <w:rPr>
          <w:rFonts w:ascii="Times New Roman" w:hAnsi="Times New Roman" w:cs="Times New Roman"/>
          <w:sz w:val="24"/>
          <w:szCs w:val="24"/>
        </w:rPr>
        <w:t xml:space="preserve">1) </w:t>
      </w:r>
      <w:r w:rsidRPr="007547D8">
        <w:rPr>
          <w:rFonts w:ascii="Times New Roman" w:hAnsi="Times New Roman" w:cs="Times New Roman"/>
          <w:b/>
          <w:i/>
          <w:sz w:val="24"/>
          <w:szCs w:val="24"/>
        </w:rPr>
        <w:t>aia- ja haljastujäätmed</w:t>
      </w:r>
      <w:r w:rsidRPr="007547D8">
        <w:rPr>
          <w:rFonts w:ascii="Times New Roman" w:hAnsi="Times New Roman" w:cs="Times New Roman"/>
          <w:sz w:val="24"/>
          <w:szCs w:val="24"/>
        </w:rPr>
        <w:t xml:space="preserve"> on aedade ja haljasalade hooldamisel tekkinud biolagunevad jäätmed;</w:t>
      </w:r>
      <w:r w:rsidRPr="007547D8">
        <w:rPr>
          <w:rFonts w:ascii="Times New Roman" w:hAnsi="Times New Roman" w:cs="Times New Roman"/>
          <w:sz w:val="24"/>
          <w:szCs w:val="24"/>
        </w:rPr>
        <w:br/>
        <w:t>2)</w:t>
      </w:r>
      <w:r w:rsidRPr="007547D8">
        <w:rPr>
          <w:rFonts w:ascii="Times New Roman" w:hAnsi="Times New Roman" w:cs="Times New Roman"/>
          <w:b/>
          <w:i/>
          <w:sz w:val="24"/>
          <w:szCs w:val="24"/>
        </w:rPr>
        <w:t xml:space="preserve"> hankija</w:t>
      </w:r>
      <w:r w:rsidRPr="007547D8">
        <w:rPr>
          <w:rFonts w:ascii="Times New Roman" w:hAnsi="Times New Roman" w:cs="Times New Roman"/>
          <w:sz w:val="24"/>
          <w:szCs w:val="24"/>
        </w:rPr>
        <w:t xml:space="preserve"> on Hiiumaa Omavalitsuste Liit MTÜ (edaspidi HOL)  või muu volikogu volitatud juriidiline isik, kes vastab jäätmeseaduse nõuetele;</w:t>
      </w:r>
    </w:p>
    <w:p w:rsidR="007547D8" w:rsidRDefault="007547D8" w:rsidP="007547D8">
      <w:pPr>
        <w:pStyle w:val="Vahedeta"/>
        <w:jc w:val="both"/>
        <w:rPr>
          <w:rFonts w:ascii="Times New Roman" w:hAnsi="Times New Roman" w:cs="Times New Roman"/>
          <w:sz w:val="24"/>
          <w:szCs w:val="24"/>
        </w:rPr>
      </w:pPr>
      <w:r w:rsidRPr="007547D8">
        <w:rPr>
          <w:rFonts w:ascii="Times New Roman" w:hAnsi="Times New Roman" w:cs="Times New Roman"/>
          <w:sz w:val="24"/>
          <w:szCs w:val="24"/>
        </w:rPr>
        <w:t xml:space="preserve">3) </w:t>
      </w:r>
      <w:r w:rsidRPr="007547D8">
        <w:rPr>
          <w:rFonts w:ascii="Times New Roman" w:hAnsi="Times New Roman" w:cs="Times New Roman"/>
          <w:b/>
          <w:i/>
          <w:sz w:val="24"/>
          <w:szCs w:val="24"/>
        </w:rPr>
        <w:t>Hiiumaa jäätmejaam</w:t>
      </w:r>
      <w:r w:rsidRPr="007547D8">
        <w:rPr>
          <w:rFonts w:ascii="Times New Roman" w:hAnsi="Times New Roman" w:cs="Times New Roman"/>
          <w:sz w:val="24"/>
          <w:szCs w:val="24"/>
        </w:rPr>
        <w:t xml:space="preserve"> on spetsiaalselt rajatud, tehniliselt varustatud jäätmekäitluskoht, Hiiumaalt kogutud olmejäätmete pressimiseks ja mandrile vedamiseks, samuti on sinna  paigutatud taaskasutatavate jäätmete kogumiseks ja esmatöötlemiseks kogumismahutid, sh ohtlike jäätmete kogumismahutid;</w:t>
      </w:r>
    </w:p>
    <w:p w:rsidR="007547D8" w:rsidRDefault="007547D8" w:rsidP="007547D8">
      <w:pPr>
        <w:pStyle w:val="Vahedeta"/>
        <w:jc w:val="both"/>
        <w:rPr>
          <w:rFonts w:ascii="Times New Roman" w:hAnsi="Times New Roman" w:cs="Times New Roman"/>
          <w:sz w:val="24"/>
          <w:szCs w:val="24"/>
        </w:rPr>
      </w:pPr>
      <w:r w:rsidRPr="007547D8">
        <w:rPr>
          <w:rFonts w:ascii="Times New Roman" w:hAnsi="Times New Roman" w:cs="Times New Roman"/>
          <w:sz w:val="24"/>
          <w:szCs w:val="24"/>
        </w:rPr>
        <w:t xml:space="preserve">4) </w:t>
      </w:r>
      <w:r w:rsidRPr="007547D8">
        <w:rPr>
          <w:rFonts w:ascii="Times New Roman" w:hAnsi="Times New Roman" w:cs="Times New Roman"/>
          <w:b/>
          <w:i/>
          <w:sz w:val="24"/>
          <w:szCs w:val="24"/>
        </w:rPr>
        <w:t>jäätmekäitleja</w:t>
      </w:r>
      <w:r w:rsidRPr="007547D8">
        <w:rPr>
          <w:rFonts w:ascii="Times New Roman" w:hAnsi="Times New Roman" w:cs="Times New Roman"/>
          <w:sz w:val="24"/>
          <w:szCs w:val="24"/>
        </w:rPr>
        <w:t xml:space="preserve"> on juriidiline või füüsiline isik, kes kogub, veab, taaskasutab või kõrvaldab jäätmeid majandus- või kutsetegevusena ja kellel on selleks tegevuseks jäätmeluba või kes on registreeritud Keskkonnaministeeriumi valitsemisalas olevas Keskkonnaametis (edaspidi </w:t>
      </w:r>
      <w:r w:rsidRPr="007547D8">
        <w:rPr>
          <w:rFonts w:ascii="Times New Roman" w:hAnsi="Times New Roman" w:cs="Times New Roman"/>
          <w:i/>
          <w:iCs/>
          <w:sz w:val="24"/>
          <w:szCs w:val="24"/>
        </w:rPr>
        <w:t>Keskkonnaamet</w:t>
      </w:r>
      <w:r w:rsidRPr="007547D8">
        <w:rPr>
          <w:rFonts w:ascii="Times New Roman" w:hAnsi="Times New Roman" w:cs="Times New Roman"/>
          <w:sz w:val="24"/>
          <w:szCs w:val="24"/>
        </w:rPr>
        <w:t xml:space="preserve">); </w:t>
      </w:r>
      <w:r w:rsidRPr="007547D8">
        <w:rPr>
          <w:rFonts w:ascii="Times New Roman" w:hAnsi="Times New Roman" w:cs="Times New Roman"/>
          <w:color w:val="FF0000"/>
          <w:sz w:val="24"/>
          <w:szCs w:val="24"/>
        </w:rPr>
        <w:br/>
      </w:r>
      <w:r w:rsidRPr="007547D8">
        <w:rPr>
          <w:rFonts w:ascii="Times New Roman" w:hAnsi="Times New Roman" w:cs="Times New Roman"/>
          <w:sz w:val="24"/>
          <w:szCs w:val="24"/>
        </w:rPr>
        <w:t xml:space="preserve">5) </w:t>
      </w:r>
      <w:r w:rsidRPr="007547D8">
        <w:rPr>
          <w:rFonts w:ascii="Times New Roman" w:hAnsi="Times New Roman" w:cs="Times New Roman"/>
          <w:b/>
          <w:i/>
          <w:sz w:val="24"/>
          <w:szCs w:val="24"/>
        </w:rPr>
        <w:t>jäätmevaldaja</w:t>
      </w:r>
      <w:r w:rsidRPr="007547D8">
        <w:rPr>
          <w:rFonts w:ascii="Times New Roman" w:hAnsi="Times New Roman" w:cs="Times New Roman"/>
          <w:sz w:val="24"/>
          <w:szCs w:val="24"/>
        </w:rPr>
        <w:t xml:space="preserve"> on jäätmetekitaja või muu isik või riigi või kohaliku omavalitsuse asutus, kelle valduses on jäätmed. Jäätmevaldaja korraldatud jäätmeveo tähenduses on ka korteriühistu, selle puudumisel aga selle kinnisasja omanik, millel asub suvila, elu- või äriruum;</w:t>
      </w:r>
      <w:r w:rsidRPr="007547D8">
        <w:rPr>
          <w:rFonts w:ascii="Times New Roman" w:hAnsi="Times New Roman" w:cs="Times New Roman"/>
          <w:sz w:val="24"/>
          <w:szCs w:val="24"/>
        </w:rPr>
        <w:br/>
        <w:t xml:space="preserve">6) </w:t>
      </w:r>
      <w:r w:rsidRPr="007547D8">
        <w:rPr>
          <w:rFonts w:ascii="Times New Roman" w:hAnsi="Times New Roman" w:cs="Times New Roman"/>
          <w:b/>
          <w:i/>
          <w:sz w:val="24"/>
          <w:szCs w:val="24"/>
        </w:rPr>
        <w:t>jäätmevedaja</w:t>
      </w:r>
      <w:r w:rsidRPr="007547D8">
        <w:rPr>
          <w:rFonts w:ascii="Times New Roman" w:hAnsi="Times New Roman" w:cs="Times New Roman"/>
          <w:sz w:val="24"/>
          <w:szCs w:val="24"/>
        </w:rPr>
        <w:t xml:space="preserve"> on teenuste kontsessiooni või teenuste riigihanke korras valitud isik, kes osutab jäätmevaldajatele oma nimel või  HOL-i eest HOL-iga sõlmitud hankelepingu alusel korraldatud jäätmeveo teenust kindlaksmääratud jäätmeliikide osas ja jäätmeveopiirkonnas; </w:t>
      </w:r>
      <w:r w:rsidRPr="007547D8">
        <w:rPr>
          <w:rFonts w:ascii="Times New Roman" w:hAnsi="Times New Roman" w:cs="Times New Roman"/>
          <w:sz w:val="24"/>
          <w:szCs w:val="24"/>
        </w:rPr>
        <w:br/>
        <w:t>7</w:t>
      </w:r>
      <w:r w:rsidRPr="007547D8">
        <w:rPr>
          <w:rFonts w:ascii="Times New Roman" w:hAnsi="Times New Roman" w:cs="Times New Roman"/>
          <w:b/>
          <w:i/>
          <w:sz w:val="24"/>
          <w:szCs w:val="24"/>
        </w:rPr>
        <w:t>) jäätmeveopiirkond</w:t>
      </w:r>
      <w:r w:rsidRPr="007547D8">
        <w:rPr>
          <w:rFonts w:ascii="Times New Roman" w:hAnsi="Times New Roman" w:cs="Times New Roman"/>
          <w:sz w:val="24"/>
          <w:szCs w:val="24"/>
        </w:rPr>
        <w:t xml:space="preserve"> (edaspidi piirkond) on eeskirjaga kindlaksmääratud ala, kust kohaliku omavalitsuse üksuse korraldatud jäätmeveoga hõlmatud jäätmed kokku kogutakse;</w:t>
      </w:r>
      <w:r w:rsidRPr="007547D8">
        <w:rPr>
          <w:rFonts w:ascii="Times New Roman" w:hAnsi="Times New Roman" w:cs="Times New Roman"/>
          <w:sz w:val="24"/>
          <w:szCs w:val="24"/>
        </w:rPr>
        <w:br/>
        <w:t xml:space="preserve">8) </w:t>
      </w:r>
      <w:r w:rsidRPr="007547D8">
        <w:rPr>
          <w:rFonts w:ascii="Times New Roman" w:hAnsi="Times New Roman" w:cs="Times New Roman"/>
          <w:b/>
          <w:i/>
          <w:sz w:val="24"/>
          <w:szCs w:val="24"/>
        </w:rPr>
        <w:t>ohtlike jäätmete kogumispunkt</w:t>
      </w:r>
      <w:r w:rsidRPr="007547D8">
        <w:rPr>
          <w:rFonts w:ascii="Times New Roman" w:hAnsi="Times New Roman" w:cs="Times New Roman"/>
          <w:sz w:val="24"/>
          <w:szCs w:val="24"/>
        </w:rPr>
        <w:t xml:space="preserve"> on üldkasutatavas kohas paiknev vastavalt märgistatud kogumispunkt, kuhu eraisikud saavad viia liigiti kogutud ohtlikke ja/või elektroonikajäätmeid.  9) </w:t>
      </w:r>
      <w:r w:rsidRPr="007547D8">
        <w:rPr>
          <w:rFonts w:ascii="Times New Roman" w:hAnsi="Times New Roman" w:cs="Times New Roman"/>
          <w:b/>
          <w:i/>
          <w:sz w:val="24"/>
          <w:szCs w:val="24"/>
        </w:rPr>
        <w:t>pakendikogumispunkt</w:t>
      </w:r>
      <w:r w:rsidRPr="007547D8">
        <w:rPr>
          <w:rFonts w:ascii="Times New Roman" w:hAnsi="Times New Roman" w:cs="Times New Roman"/>
          <w:sz w:val="24"/>
          <w:szCs w:val="24"/>
        </w:rPr>
        <w:t xml:space="preserve"> on pakendiettevõtja või taaskasutusorganisatsiooni hallatav </w:t>
      </w:r>
      <w:r>
        <w:rPr>
          <w:rFonts w:ascii="Times New Roman" w:hAnsi="Times New Roman" w:cs="Times New Roman"/>
          <w:sz w:val="24"/>
          <w:szCs w:val="24"/>
        </w:rPr>
        <w:t xml:space="preserve"> </w:t>
      </w:r>
      <w:r w:rsidRPr="007547D8">
        <w:rPr>
          <w:rFonts w:ascii="Times New Roman" w:hAnsi="Times New Roman" w:cs="Times New Roman"/>
          <w:sz w:val="24"/>
          <w:szCs w:val="24"/>
        </w:rPr>
        <w:t>avalik pakendite või pakendijäätmete mahutite paiknemise koht,</w:t>
      </w:r>
      <w:r>
        <w:rPr>
          <w:rFonts w:ascii="Times New Roman" w:hAnsi="Times New Roman" w:cs="Times New Roman"/>
          <w:sz w:val="24"/>
          <w:szCs w:val="24"/>
        </w:rPr>
        <w:t xml:space="preserve"> mis on mõeldud tasuta </w:t>
      </w:r>
      <w:r w:rsidRPr="007547D8">
        <w:rPr>
          <w:rFonts w:ascii="Times New Roman" w:hAnsi="Times New Roman" w:cs="Times New Roman"/>
          <w:sz w:val="24"/>
          <w:szCs w:val="24"/>
        </w:rPr>
        <w:t xml:space="preserve">kasutamiseks kõigile </w:t>
      </w:r>
      <w:r>
        <w:rPr>
          <w:rFonts w:ascii="Times New Roman" w:hAnsi="Times New Roman" w:cs="Times New Roman"/>
          <w:sz w:val="24"/>
          <w:szCs w:val="24"/>
        </w:rPr>
        <w:t>Hiiumaal viibivatele isikutele;</w:t>
      </w:r>
    </w:p>
    <w:p w:rsidR="007547D8" w:rsidRDefault="007547D8" w:rsidP="007547D8">
      <w:pPr>
        <w:pStyle w:val="Vahedeta"/>
        <w:jc w:val="both"/>
        <w:rPr>
          <w:rFonts w:ascii="Times New Roman" w:hAnsi="Times New Roman" w:cs="Times New Roman"/>
          <w:sz w:val="24"/>
          <w:szCs w:val="24"/>
        </w:rPr>
      </w:pPr>
      <w:r>
        <w:rPr>
          <w:rFonts w:ascii="Times New Roman" w:hAnsi="Times New Roman" w:cs="Times New Roman"/>
          <w:sz w:val="24"/>
          <w:szCs w:val="24"/>
        </w:rPr>
        <w:t xml:space="preserve">10) </w:t>
      </w:r>
      <w:r w:rsidRPr="007547D8">
        <w:rPr>
          <w:rFonts w:ascii="Times New Roman" w:hAnsi="Times New Roman" w:cs="Times New Roman"/>
          <w:b/>
          <w:i/>
          <w:sz w:val="24"/>
          <w:szCs w:val="24"/>
        </w:rPr>
        <w:t>prügi (segaolmejäätmed)</w:t>
      </w:r>
      <w:r w:rsidRPr="007547D8">
        <w:rPr>
          <w:rFonts w:ascii="Times New Roman" w:hAnsi="Times New Roman" w:cs="Times New Roman"/>
          <w:sz w:val="24"/>
          <w:szCs w:val="24"/>
        </w:rPr>
        <w:t xml:space="preserve"> on liigiti kogumisest üle jäänud olmejäätmed või nende sortimisjääk;</w:t>
      </w:r>
      <w:r w:rsidRPr="007547D8">
        <w:rPr>
          <w:rFonts w:ascii="Times New Roman" w:hAnsi="Times New Roman" w:cs="Times New Roman"/>
          <w:sz w:val="24"/>
          <w:szCs w:val="24"/>
        </w:rPr>
        <w:br/>
        <w:t xml:space="preserve">11) </w:t>
      </w:r>
      <w:r w:rsidRPr="007547D8">
        <w:rPr>
          <w:rFonts w:ascii="Times New Roman" w:hAnsi="Times New Roman" w:cs="Times New Roman"/>
          <w:b/>
          <w:i/>
          <w:sz w:val="24"/>
          <w:szCs w:val="24"/>
        </w:rPr>
        <w:t>suurjäätmed</w:t>
      </w:r>
      <w:r w:rsidRPr="007547D8">
        <w:rPr>
          <w:rFonts w:ascii="Times New Roman" w:hAnsi="Times New Roman" w:cs="Times New Roman"/>
          <w:sz w:val="24"/>
          <w:szCs w:val="24"/>
        </w:rPr>
        <w:t xml:space="preserve"> on jäätmed, mida kaalu või mahu tõttu ei ole võimalik paigutada mahutisse, nagu mööbliesemed, vaibad, madratsid, kardinapuud, aknaraamid, kraanikausid, jõulukuused jms, mille äraveo korraldab jäätmevaldaja. Suurjäätmetena ei käsitata ehitusjäätmeid, suuremõõtmelisi probleemtooteid, nagu autoromud või nende osad (sealhulgas vanarehvid), ning elektri- ja elektroonikaseadmeid või nende jäätmeid (sealhulgas pesumasinad, telerid, külmkapid, elektripliidid) ja muid tootjavastutusega hõlmatud jäätmeid; </w:t>
      </w:r>
    </w:p>
    <w:p w:rsidR="007547D8" w:rsidRPr="007547D8" w:rsidRDefault="007547D8" w:rsidP="007547D8">
      <w:pPr>
        <w:pStyle w:val="Vahedeta"/>
        <w:rPr>
          <w:rFonts w:ascii="Times New Roman" w:hAnsi="Times New Roman" w:cs="Times New Roman"/>
          <w:sz w:val="24"/>
          <w:szCs w:val="24"/>
        </w:rPr>
      </w:pPr>
      <w:r w:rsidRPr="007547D8">
        <w:rPr>
          <w:rFonts w:ascii="Times New Roman" w:hAnsi="Times New Roman" w:cs="Times New Roman"/>
          <w:sz w:val="24"/>
          <w:szCs w:val="24"/>
        </w:rPr>
        <w:lastRenderedPageBreak/>
        <w:t xml:space="preserve">12) </w:t>
      </w:r>
      <w:r w:rsidRPr="007547D8">
        <w:rPr>
          <w:rFonts w:ascii="Times New Roman" w:hAnsi="Times New Roman" w:cs="Times New Roman"/>
          <w:b/>
          <w:i/>
          <w:sz w:val="24"/>
          <w:szCs w:val="24"/>
        </w:rPr>
        <w:t>jäätmeveoleping</w:t>
      </w:r>
      <w:r w:rsidRPr="007547D8">
        <w:rPr>
          <w:rFonts w:ascii="Times New Roman" w:hAnsi="Times New Roman" w:cs="Times New Roman"/>
          <w:sz w:val="24"/>
          <w:szCs w:val="24"/>
        </w:rPr>
        <w:t xml:space="preserve"> on jäätmevaldajale korraldatud jäätmeveo teenuse osutamise leping, mis on sõlmitud kas jäätmevaldaja ja jäätmevedaja või jäätmevaldaja ja MTÜ vahel;</w:t>
      </w:r>
    </w:p>
    <w:p w:rsidR="007547D8" w:rsidRDefault="007547D8" w:rsidP="007547D8">
      <w:pPr>
        <w:spacing w:after="0" w:line="240" w:lineRule="auto"/>
        <w:jc w:val="both"/>
        <w:rPr>
          <w:rFonts w:ascii="Times New Roman" w:hAnsi="Times New Roman" w:cs="Times New Roman"/>
          <w:b/>
          <w:bCs/>
          <w:sz w:val="36"/>
          <w:szCs w:val="36"/>
        </w:rPr>
      </w:pPr>
      <w:r>
        <w:rPr>
          <w:rFonts w:ascii="Times New Roman" w:hAnsi="Times New Roman" w:cs="Times New Roman"/>
          <w:sz w:val="24"/>
          <w:szCs w:val="24"/>
        </w:rPr>
        <w:t>(</w:t>
      </w:r>
      <w:r w:rsidRPr="007547D8">
        <w:rPr>
          <w:rFonts w:ascii="Times New Roman" w:hAnsi="Times New Roman" w:cs="Times New Roman"/>
          <w:sz w:val="24"/>
          <w:szCs w:val="24"/>
        </w:rPr>
        <w:t>2) Lõikes 1 nimetamata mõiste kasutamisel lähtutakse jäätmeseaduses, pakendiseaduses, riigihangete seaduses ja teistes jäätmehooldust reguleerivates õigusaktides sisalduvatest legaaldefinitsioonidest, vastava legaaldefinitsiooni puudumisel aga sõna üldlevinud tähendusest.</w:t>
      </w:r>
      <w:r w:rsidRPr="007547D8">
        <w:rPr>
          <w:rFonts w:ascii="Times New Roman" w:hAnsi="Times New Roman" w:cs="Times New Roman"/>
          <w:b/>
          <w:bCs/>
          <w:sz w:val="36"/>
          <w:szCs w:val="36"/>
        </w:rPr>
        <w:t xml:space="preserve"> </w:t>
      </w:r>
    </w:p>
    <w:p w:rsidR="00E2751D" w:rsidRDefault="00E2751D" w:rsidP="00E2751D">
      <w:pPr>
        <w:spacing w:after="0" w:line="240" w:lineRule="auto"/>
        <w:jc w:val="both"/>
        <w:rPr>
          <w:rFonts w:ascii="Times New Roman" w:hAnsi="Times New Roman" w:cs="Times New Roman"/>
          <w:b/>
          <w:bCs/>
          <w:sz w:val="24"/>
          <w:szCs w:val="24"/>
        </w:rPr>
      </w:pPr>
    </w:p>
    <w:p w:rsidR="00E2751D" w:rsidRPr="00E2751D" w:rsidRDefault="00E2751D" w:rsidP="00E2751D">
      <w:pPr>
        <w:pStyle w:val="Vahedeta"/>
        <w:jc w:val="both"/>
        <w:rPr>
          <w:rFonts w:ascii="Times New Roman" w:hAnsi="Times New Roman" w:cs="Times New Roman"/>
          <w:b/>
          <w:sz w:val="24"/>
          <w:szCs w:val="24"/>
        </w:rPr>
      </w:pPr>
      <w:r w:rsidRPr="00E2751D">
        <w:rPr>
          <w:rFonts w:ascii="Times New Roman" w:hAnsi="Times New Roman" w:cs="Times New Roman"/>
          <w:b/>
          <w:sz w:val="24"/>
          <w:szCs w:val="24"/>
        </w:rPr>
        <w:t>§ 4. Jäätmekäitluse üldnõuded</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E2751D">
        <w:rPr>
          <w:rFonts w:ascii="Times New Roman" w:hAnsi="Times New Roman" w:cs="Times New Roman"/>
          <w:sz w:val="24"/>
          <w:szCs w:val="24"/>
        </w:rPr>
        <w:t>Iga tegevuse juures, mille tulemusel tekib jäätmeid, tuleb püüda jäätmeteket vältida või kui see ei ole võimalik, siis vähendada. Tekkinud jäätmeid tuleb taaskasutada, kui see on tehnoloogiliselt võimalik ega ole muude käitlusviisidega võrreldes ülemäära kulukas.</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E2751D">
        <w:rPr>
          <w:rFonts w:ascii="Times New Roman" w:hAnsi="Times New Roman" w:cs="Times New Roman"/>
          <w:sz w:val="24"/>
          <w:szCs w:val="24"/>
        </w:rPr>
        <w:t>Jäätmeid tuleb sortida tekkekohas ja seejärel liigiti koguda, et võimaldada nende taaskasutamist võimalikult suures ulatuses. Olmejäätmete sortimisel tekkekohas tuleb liigiti koguda keskkonnaministri 16. jaanuari 2007 määruse nr 4 "Olmejäätmete sortimise kord ning sorditud jäätmete liigitamise alused" järgi vähemalt järgmised jäätmeliigid vastavalt jäätmenimistu jäätmeliikide või alajaotiste koodidele:</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 xml:space="preserve">1) paber ja kartong (20 01 </w:t>
      </w:r>
      <w:proofErr w:type="spellStart"/>
      <w:r w:rsidRPr="00E2751D">
        <w:rPr>
          <w:rFonts w:ascii="Times New Roman" w:hAnsi="Times New Roman" w:cs="Times New Roman"/>
          <w:sz w:val="24"/>
          <w:szCs w:val="24"/>
        </w:rPr>
        <w:t>01</w:t>
      </w:r>
      <w:proofErr w:type="spellEnd"/>
      <w:r w:rsidRPr="00E2751D">
        <w:rPr>
          <w:rFonts w:ascii="Times New Roman" w:hAnsi="Times New Roman" w:cs="Times New Roman"/>
          <w:sz w:val="24"/>
          <w:szCs w:val="24"/>
        </w:rPr>
        <w:t>);</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2) pakendid (15 01);</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3) ohtlikud jäätmed (jäätmenimistu alajaotises 20 01 tärniga (*) tähistatud jäätmed);</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4) biolagunevad aia- ja haljastujäätmed (20 02 01);</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5) biolagundatavad köögi- ja sööklajäätmed (20 01 08);</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6) probleemtoodete jäätmed, sealhulgas romusõidukid ja nende osad (16 01), kaasa arvatud vanarehvid (16 01 03), elektroonikaromud ja nende osad (16 02), patareid ja akud (16 06);</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7) põlevjäätmed, sealhulgas puit (20 01 38) ja plastid (20 01 39);</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8) suurjäätmed (20 03 07);</w:t>
      </w:r>
    </w:p>
    <w:p w:rsidR="00E2751D" w:rsidRDefault="00E2751D" w:rsidP="00E2751D">
      <w:pPr>
        <w:pStyle w:val="Vahedeta"/>
        <w:jc w:val="both"/>
        <w:rPr>
          <w:rFonts w:ascii="Times New Roman" w:hAnsi="Times New Roman" w:cs="Times New Roman"/>
          <w:sz w:val="24"/>
          <w:szCs w:val="24"/>
        </w:rPr>
      </w:pPr>
      <w:r w:rsidRPr="00E2751D">
        <w:rPr>
          <w:rFonts w:ascii="Times New Roman" w:hAnsi="Times New Roman" w:cs="Times New Roman"/>
          <w:sz w:val="24"/>
          <w:szCs w:val="24"/>
        </w:rPr>
        <w:t>9) metallid (20 01 40).</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E2751D">
        <w:rPr>
          <w:rFonts w:ascii="Times New Roman" w:hAnsi="Times New Roman" w:cs="Times New Roman"/>
          <w:sz w:val="24"/>
          <w:szCs w:val="24"/>
        </w:rPr>
        <w:t>Lõigetes 1 ja 2 sätestatut kohaldatakse ka kaubanduses, tööstuses, ametiasutustes ja mujal tekkinud kodumajapidamisjäätmetega samalaadsete jäätmete kohta, mis vastavad jäätmeseaduse §-s 7 esitatud olmejäätmete mõistele.</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E2751D">
        <w:rPr>
          <w:rFonts w:ascii="Times New Roman" w:hAnsi="Times New Roman" w:cs="Times New Roman"/>
          <w:sz w:val="24"/>
          <w:szCs w:val="24"/>
        </w:rPr>
        <w:t>Toitlustusettevõtetes tuleb lisaks lõikes 2 nimetatud jäätmeliikidele tekkekohas eraldi koguda toiduõli- ja rasva (20 01 25) eeskirja ja teiste õigusaktidega kehtestatud nõuete kohaselt.</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E2751D">
        <w:rPr>
          <w:rFonts w:ascii="Times New Roman" w:hAnsi="Times New Roman" w:cs="Times New Roman"/>
          <w:sz w:val="24"/>
          <w:szCs w:val="24"/>
        </w:rPr>
        <w:t>Suurjäätmete üleandmise Hiiumaa jäätmejaama korraldab jäätmevaldaja.</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Pr="00E2751D">
        <w:rPr>
          <w:rFonts w:ascii="Times New Roman" w:hAnsi="Times New Roman" w:cs="Times New Roman"/>
          <w:sz w:val="24"/>
          <w:szCs w:val="24"/>
        </w:rPr>
        <w:t>Jäätmevedaja või -käitleja on kohustatud vältima liigiti kogutud jäätmete segunemist teiste jäätmeliikidega kogumise ja veo erinevatel etappidel.</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(7) </w:t>
      </w:r>
      <w:r w:rsidRPr="00E2751D">
        <w:rPr>
          <w:rFonts w:ascii="Times New Roman" w:hAnsi="Times New Roman" w:cs="Times New Roman"/>
          <w:sz w:val="24"/>
          <w:szCs w:val="24"/>
        </w:rPr>
        <w:t>Prügilasse võib ladestada vaid neid jäätmeid, mille taaskasutamine ei ole tehnoloogiliselt võimalik või on ülemäära kulukas.</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(8)  </w:t>
      </w:r>
      <w:r w:rsidRPr="00E2751D">
        <w:rPr>
          <w:rFonts w:ascii="Times New Roman" w:hAnsi="Times New Roman" w:cs="Times New Roman"/>
          <w:sz w:val="24"/>
          <w:szCs w:val="24"/>
        </w:rPr>
        <w:t>Keelatud on jäätmete ladustamine või ladestamine sell</w:t>
      </w:r>
      <w:r w:rsidR="008D49CD">
        <w:rPr>
          <w:rFonts w:ascii="Times New Roman" w:hAnsi="Times New Roman" w:cs="Times New Roman"/>
          <w:sz w:val="24"/>
          <w:szCs w:val="24"/>
        </w:rPr>
        <w:t xml:space="preserve">eks mitteettenähtud kohtadesse. </w:t>
      </w:r>
      <w:r w:rsidRPr="00E2751D">
        <w:rPr>
          <w:rFonts w:ascii="Times New Roman" w:hAnsi="Times New Roman" w:cs="Times New Roman"/>
          <w:sz w:val="24"/>
          <w:szCs w:val="24"/>
        </w:rPr>
        <w:t>Jäätmete käitlemine, sh jäätmete põletamine, selleks mitteettenähtud kohas on keelatud.</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(9)</w:t>
      </w:r>
      <w:r w:rsidRPr="00E2751D">
        <w:rPr>
          <w:rFonts w:ascii="Times New Roman" w:hAnsi="Times New Roman" w:cs="Times New Roman"/>
          <w:sz w:val="24"/>
          <w:szCs w:val="24"/>
        </w:rPr>
        <w:t xml:space="preserve"> Küttekolletes võib põletada ainult immutamata ja värvimata puitu ning kiletamata paberit või kartongi.</w:t>
      </w:r>
    </w:p>
    <w:p w:rsidR="00E2751D" w:rsidRDefault="00E2751D" w:rsidP="00E2751D">
      <w:pPr>
        <w:pStyle w:val="Vahedeta"/>
        <w:jc w:val="both"/>
        <w:rPr>
          <w:rFonts w:ascii="Times New Roman" w:hAnsi="Times New Roman" w:cs="Times New Roman"/>
          <w:sz w:val="24"/>
          <w:szCs w:val="24"/>
        </w:rPr>
      </w:pPr>
      <w:r>
        <w:rPr>
          <w:rFonts w:ascii="Times New Roman" w:hAnsi="Times New Roman" w:cs="Times New Roman"/>
          <w:sz w:val="24"/>
          <w:szCs w:val="24"/>
        </w:rPr>
        <w:t xml:space="preserve">(10) </w:t>
      </w:r>
      <w:r w:rsidRPr="00E2751D">
        <w:rPr>
          <w:rFonts w:ascii="Times New Roman" w:hAnsi="Times New Roman" w:cs="Times New Roman"/>
          <w:sz w:val="24"/>
          <w:szCs w:val="24"/>
        </w:rPr>
        <w:t>Jäätmete käitlemine on lubatud selleks vastavat luba (jäätmeluba, registreerimistõend, keskkonnakompleksluba, vajadusel ohtlike jäätmete käitluslitsents) omavas kohas.</w:t>
      </w:r>
    </w:p>
    <w:p w:rsidR="00F453B3" w:rsidRDefault="00F453B3" w:rsidP="00F453B3">
      <w:pPr>
        <w:pStyle w:val="Vahedeta"/>
        <w:rPr>
          <w:rFonts w:ascii="Times New Roman" w:hAnsi="Times New Roman" w:cs="Times New Roman"/>
          <w:sz w:val="24"/>
          <w:szCs w:val="24"/>
        </w:rPr>
      </w:pPr>
    </w:p>
    <w:p w:rsidR="00F453B3" w:rsidRPr="00F453B3" w:rsidRDefault="00F453B3" w:rsidP="00F453B3">
      <w:pPr>
        <w:pStyle w:val="Vahedeta"/>
        <w:rPr>
          <w:rFonts w:ascii="Times New Roman" w:hAnsi="Times New Roman" w:cs="Times New Roman"/>
          <w:b/>
          <w:sz w:val="24"/>
          <w:szCs w:val="24"/>
        </w:rPr>
      </w:pPr>
      <w:r w:rsidRPr="00F453B3">
        <w:rPr>
          <w:rFonts w:ascii="Times New Roman" w:hAnsi="Times New Roman" w:cs="Times New Roman"/>
          <w:b/>
          <w:sz w:val="24"/>
          <w:szCs w:val="24"/>
        </w:rPr>
        <w:t>§ 5. Jäätmevaldaja kohustused</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F453B3">
        <w:rPr>
          <w:rFonts w:ascii="Times New Roman" w:hAnsi="Times New Roman" w:cs="Times New Roman"/>
          <w:sz w:val="24"/>
          <w:szCs w:val="24"/>
        </w:rPr>
        <w:t xml:space="preserve">Jäätmekäitlust kinnisasjal korraldab kinnisasja omanik. Jäätmekäitlust hoonestusõiguse alusel kasutataval maal korraldab hoonestusõiguse omaja (hoonestaja). Jäätmekäitlust ehitise kui vallasasja juurde kuuluval ehitise teenindamiseks vajalikul maal (edaspidi </w:t>
      </w:r>
      <w:r w:rsidRPr="00F453B3">
        <w:rPr>
          <w:rFonts w:ascii="Times New Roman" w:hAnsi="Times New Roman" w:cs="Times New Roman"/>
          <w:i/>
          <w:iCs/>
          <w:sz w:val="24"/>
          <w:szCs w:val="24"/>
        </w:rPr>
        <w:t>krunt</w:t>
      </w:r>
      <w:r>
        <w:rPr>
          <w:rFonts w:ascii="Times New Roman" w:hAnsi="Times New Roman" w:cs="Times New Roman"/>
          <w:sz w:val="24"/>
          <w:szCs w:val="24"/>
        </w:rPr>
        <w:t xml:space="preserve">) korraldab ehitise omanik. </w:t>
      </w:r>
      <w:r w:rsidRPr="00F453B3">
        <w:rPr>
          <w:rFonts w:ascii="Times New Roman" w:hAnsi="Times New Roman" w:cs="Times New Roman"/>
          <w:sz w:val="24"/>
          <w:szCs w:val="24"/>
        </w:rPr>
        <w:t>Jäätmevaldaja on kohustatud:</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F453B3">
        <w:rPr>
          <w:rFonts w:ascii="Times New Roman" w:hAnsi="Times New Roman" w:cs="Times New Roman"/>
          <w:sz w:val="24"/>
          <w:szCs w:val="24"/>
        </w:rPr>
        <w:t>sortima ja liigiti koguma enda valduses olevaid jäätmeid eeskirja ja teiste õigusaktidega kehtestatud nõuete kohaselt ning korraldatud jäätmeveo piirkonnas andma korraldatud jäätmeveoga hõlmatud jäätmed üle jäätmevedajale;</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453B3">
        <w:rPr>
          <w:rFonts w:ascii="Times New Roman" w:hAnsi="Times New Roman" w:cs="Times New Roman"/>
          <w:sz w:val="24"/>
          <w:szCs w:val="24"/>
        </w:rPr>
        <w:t>vältima ohtlike jäätmete segunemist, mitte segama ohtlikke jäätmeid omavahel või tavajäätmetega või mistahes ainega ning kasutama kõiki võimalusi, et vähendada jäätmete kogust ja ohtlikkust;</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F453B3">
        <w:rPr>
          <w:rFonts w:ascii="Times New Roman" w:hAnsi="Times New Roman" w:cs="Times New Roman"/>
          <w:sz w:val="24"/>
          <w:szCs w:val="24"/>
        </w:rPr>
        <w:t>korraldatud jäätmeveoga hõlmamata jäätmete käitlemiseks tuleb jäätmevedu tellida jäätmeluba omavalt ettevõttelt või  vedama tema tekitatud või tema valduses olevad jäätmed ise jäätmekäitluskohta või taaskasutama neid kehtivate nõuete kohaselt;</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F453B3">
        <w:rPr>
          <w:rFonts w:ascii="Times New Roman" w:hAnsi="Times New Roman" w:cs="Times New Roman"/>
          <w:sz w:val="24"/>
          <w:szCs w:val="24"/>
        </w:rPr>
        <w:t>sõlmima jäätmekäitluslepinguid ja  andma jäätmeid üle isikule, kes omab  jäätmeluba või kes on registreeritud Kesk</w:t>
      </w:r>
      <w:r>
        <w:rPr>
          <w:rFonts w:ascii="Times New Roman" w:hAnsi="Times New Roman" w:cs="Times New Roman"/>
          <w:sz w:val="24"/>
          <w:szCs w:val="24"/>
        </w:rPr>
        <w:t>konnaametis jäätmete vedamiseks;</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F453B3">
        <w:rPr>
          <w:rFonts w:ascii="Times New Roman" w:hAnsi="Times New Roman" w:cs="Times New Roman"/>
          <w:sz w:val="24"/>
          <w:szCs w:val="24"/>
        </w:rPr>
        <w:t>omama või üürima piisavas suuruses, vastavalt jäätmetekkele,  jäätmemahuteid  jäätmete kogumiseks, vajadusel ka taaskasutatavate liigiti kogutavate jäätmete kogumiseks. Mahutid ja kogumiskohad peavad vastama eeskirja nõuetele. Ühismahutit on lubatud kasutada Hiiumaa piires  tekkivate jäätmete kogumiseks, olenemata kinnistute sihtotstarbest. Ühismahuti suurus peab vastama tegelikkuses tekkivatele jäätmekogustele ja ühismahutina ei ole lubatud kasutada jäätmekotti. Ühismahuti kasutamine tuleb kooskõ</w:t>
      </w:r>
      <w:r>
        <w:rPr>
          <w:rFonts w:ascii="Times New Roman" w:hAnsi="Times New Roman" w:cs="Times New Roman"/>
          <w:sz w:val="24"/>
          <w:szCs w:val="24"/>
        </w:rPr>
        <w:t xml:space="preserve">lastada kohaliku omavalitsusega; </w:t>
      </w:r>
    </w:p>
    <w:p w:rsidR="00F453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Pr="00F453B3">
        <w:rPr>
          <w:rFonts w:ascii="Times New Roman" w:hAnsi="Times New Roman" w:cs="Times New Roman"/>
          <w:sz w:val="24"/>
          <w:szCs w:val="24"/>
        </w:rPr>
        <w:t>hoidma mahuti terve ja puhtana. Mahuti korrashoiu ja puhtuse eest vastutab jäätmevaldaja, kui jäätmeveolepinguga ei nähta ette teisiti;</w:t>
      </w:r>
    </w:p>
    <w:p w:rsidR="00AC76B3" w:rsidRDefault="00F453B3" w:rsidP="00F453B3">
      <w:pPr>
        <w:pStyle w:val="Vahedeta"/>
        <w:jc w:val="both"/>
        <w:rPr>
          <w:rFonts w:ascii="Times New Roman" w:hAnsi="Times New Roman" w:cs="Times New Roman"/>
          <w:sz w:val="24"/>
          <w:szCs w:val="24"/>
        </w:rPr>
      </w:pPr>
      <w:r>
        <w:rPr>
          <w:rFonts w:ascii="Times New Roman" w:hAnsi="Times New Roman" w:cs="Times New Roman"/>
          <w:sz w:val="24"/>
          <w:szCs w:val="24"/>
        </w:rPr>
        <w:t xml:space="preserve">7) </w:t>
      </w:r>
      <w:r w:rsidRPr="00F453B3">
        <w:rPr>
          <w:rFonts w:ascii="Times New Roman" w:hAnsi="Times New Roman" w:cs="Times New Roman"/>
          <w:sz w:val="24"/>
          <w:szCs w:val="24"/>
        </w:rPr>
        <w:t xml:space="preserve">tagama jäätmemahuti kättesaadavuse tühjenduspäeval, sh lukustatud mahuti, uste ja väravate avamise. </w:t>
      </w:r>
    </w:p>
    <w:p w:rsidR="00AC76B3" w:rsidRDefault="00AC76B3" w:rsidP="00AC76B3">
      <w:pPr>
        <w:pStyle w:val="Vahedeta"/>
        <w:rPr>
          <w:rFonts w:ascii="Times New Roman" w:hAnsi="Times New Roman" w:cs="Times New Roman"/>
          <w:b/>
          <w:sz w:val="24"/>
          <w:szCs w:val="24"/>
        </w:rPr>
      </w:pPr>
    </w:p>
    <w:p w:rsidR="00AC76B3" w:rsidRPr="00AC76B3" w:rsidRDefault="00AC76B3" w:rsidP="00AC76B3">
      <w:pPr>
        <w:pStyle w:val="Vahedeta"/>
        <w:jc w:val="both"/>
        <w:rPr>
          <w:rFonts w:ascii="Times New Roman" w:hAnsi="Times New Roman" w:cs="Times New Roman"/>
          <w:b/>
          <w:sz w:val="24"/>
          <w:szCs w:val="24"/>
        </w:rPr>
      </w:pPr>
      <w:r w:rsidRPr="00AC76B3">
        <w:rPr>
          <w:rFonts w:ascii="Times New Roman" w:hAnsi="Times New Roman" w:cs="Times New Roman"/>
          <w:b/>
          <w:sz w:val="24"/>
          <w:szCs w:val="24"/>
        </w:rPr>
        <w:t>§ 6. Jäätmete kogumise üldnõuded</w:t>
      </w:r>
    </w:p>
    <w:p w:rsidR="00AC76B3" w:rsidRDefault="00AC76B3" w:rsidP="00AC76B3">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AC76B3">
        <w:rPr>
          <w:rFonts w:ascii="Times New Roman" w:hAnsi="Times New Roman" w:cs="Times New Roman"/>
          <w:sz w:val="24"/>
          <w:szCs w:val="24"/>
        </w:rPr>
        <w:t>Kinnistul või krundil tekkivad jäätmed, mida ei saa kohapeal taaskasutada, tuleb koguda liigiti ja paigutada vastava jäätmeliigi kogumiseks ettenähtud mahutisse.</w:t>
      </w:r>
    </w:p>
    <w:p w:rsidR="00AC76B3" w:rsidRDefault="00AC76B3" w:rsidP="00AC76B3">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AC76B3">
        <w:rPr>
          <w:rFonts w:ascii="Times New Roman" w:hAnsi="Times New Roman" w:cs="Times New Roman"/>
          <w:sz w:val="24"/>
          <w:szCs w:val="24"/>
        </w:rPr>
        <w:t xml:space="preserve">Jäätmemahuti täitumisel enne graafikujärgset tühjendust,  tuleb tellida lisavedu, mahuti juurde jäätmete kogumine on keelatud. </w:t>
      </w:r>
    </w:p>
    <w:p w:rsidR="00AC76B3" w:rsidRDefault="00AC76B3" w:rsidP="00AC76B3">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AC76B3">
        <w:rPr>
          <w:rFonts w:ascii="Times New Roman" w:hAnsi="Times New Roman" w:cs="Times New Roman"/>
          <w:sz w:val="24"/>
          <w:szCs w:val="24"/>
        </w:rPr>
        <w:t>Jäätmeid, mille liigiti kogumine on korraldatud, tohib panna ainult selleks ettenähtud mahutisse. Liigiti kogutavaid jäätmeid ei tohi nende kogumisel ja vedamisel teiste jäätmeliikidega segada.</w:t>
      </w:r>
    </w:p>
    <w:p w:rsidR="00AC76B3" w:rsidRDefault="00AC76B3" w:rsidP="00AC76B3">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AC76B3">
        <w:rPr>
          <w:rFonts w:ascii="Times New Roman" w:hAnsi="Times New Roman" w:cs="Times New Roman"/>
          <w:sz w:val="24"/>
          <w:szCs w:val="24"/>
        </w:rPr>
        <w:t>Segaolmejäätmete mahutisse on keelatud panna:</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1) jäätmeid, mille liigiti kogumine on korraldatud eeskirja nõuete kohaselt;</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2) tule- ja plahvatusohtlikke jäätmeid;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3) vedelaid jäätmeid;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4) ohtlikke jäätmeid;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5) biolagunevaid aia- ja haljastujäätmeid, mida on võimalik kompostida;</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6) suurjäätmeid;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7) probleemtooteid, sh romusõidukeid ja nende osi, kaasa arvatud vanarehvid,</w:t>
      </w:r>
      <w:r>
        <w:rPr>
          <w:rFonts w:ascii="Times New Roman" w:hAnsi="Times New Roman" w:cs="Times New Roman"/>
          <w:sz w:val="24"/>
          <w:szCs w:val="24"/>
        </w:rPr>
        <w:t xml:space="preserve"> </w:t>
      </w:r>
      <w:r w:rsidRPr="00AC76B3">
        <w:rPr>
          <w:rFonts w:ascii="Times New Roman" w:hAnsi="Times New Roman" w:cs="Times New Roman"/>
          <w:sz w:val="24"/>
          <w:szCs w:val="24"/>
        </w:rPr>
        <w:t>elektroonikaromusid ja nende osi, patareisid ja akusid;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8) kogumiskaevude ja kuivkäimlate setteid;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9) aineid ja esemeid, mis võivad ohustada jäätmemahutite hooldajat või jäätmekäitlejat või teisi isikuid;</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10) aineid ja esemeid, mis kaalu, mõõtmete või kuju tõttu või muul põhjusel võivad kahjustada mahuteid või jäätmeveokeid või raskendavad märkimisväärselt jäätmete kokkupressimist;</w:t>
      </w:r>
    </w:p>
    <w:p w:rsidR="00AC76B3" w:rsidRDefault="00AC76B3" w:rsidP="00AC76B3">
      <w:pPr>
        <w:pStyle w:val="Vahedeta"/>
        <w:jc w:val="both"/>
        <w:rPr>
          <w:rFonts w:ascii="Times New Roman" w:hAnsi="Times New Roman" w:cs="Times New Roman"/>
          <w:sz w:val="24"/>
          <w:szCs w:val="24"/>
        </w:rPr>
      </w:pPr>
      <w:r w:rsidRPr="00AC76B3">
        <w:rPr>
          <w:rFonts w:ascii="Times New Roman" w:hAnsi="Times New Roman" w:cs="Times New Roman"/>
          <w:sz w:val="24"/>
          <w:szCs w:val="24"/>
        </w:rPr>
        <w:t>11) ehitusjäätmeid.</w:t>
      </w:r>
    </w:p>
    <w:p w:rsidR="00AC76B3" w:rsidRDefault="00AC76B3" w:rsidP="00AC76B3">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AC76B3">
        <w:rPr>
          <w:rFonts w:ascii="Times New Roman" w:hAnsi="Times New Roman" w:cs="Times New Roman"/>
          <w:sz w:val="24"/>
          <w:szCs w:val="24"/>
        </w:rPr>
        <w:t>Kergesti riknevad,  halvasti lõhnavad  või lendlevad segaolmejäätmed  tuleb enne mahutisse paigutamist pakendada, et need ei levitaks haisu ega lenduks mahutite tühjendamisel.</w:t>
      </w:r>
    </w:p>
    <w:p w:rsidR="00844F56" w:rsidRDefault="00844F56" w:rsidP="00844F56">
      <w:pPr>
        <w:pStyle w:val="Vahedeta"/>
        <w:jc w:val="both"/>
        <w:rPr>
          <w:rFonts w:ascii="Times New Roman" w:hAnsi="Times New Roman" w:cs="Times New Roman"/>
          <w:b/>
          <w:sz w:val="24"/>
          <w:szCs w:val="24"/>
        </w:rPr>
      </w:pPr>
    </w:p>
    <w:p w:rsidR="00844F56" w:rsidRPr="00844F56" w:rsidRDefault="00844F56" w:rsidP="00844F56">
      <w:pPr>
        <w:pStyle w:val="Vahedeta"/>
        <w:jc w:val="both"/>
        <w:rPr>
          <w:rFonts w:ascii="Times New Roman" w:hAnsi="Times New Roman" w:cs="Times New Roman"/>
          <w:b/>
          <w:sz w:val="24"/>
          <w:szCs w:val="24"/>
        </w:rPr>
      </w:pPr>
      <w:r w:rsidRPr="00844F56">
        <w:rPr>
          <w:rFonts w:ascii="Times New Roman" w:hAnsi="Times New Roman" w:cs="Times New Roman"/>
          <w:b/>
          <w:sz w:val="24"/>
          <w:szCs w:val="24"/>
        </w:rPr>
        <w:t>7. Ohtlike jäätmete kogumine</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844F56">
        <w:rPr>
          <w:rFonts w:ascii="Times New Roman" w:hAnsi="Times New Roman" w:cs="Times New Roman"/>
          <w:sz w:val="24"/>
          <w:szCs w:val="24"/>
        </w:rPr>
        <w:t>Ohtlikud jäätmed tuleb koguda liigiti, muudest jäätmetest eraldi.</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844F56">
        <w:rPr>
          <w:rFonts w:ascii="Times New Roman" w:hAnsi="Times New Roman" w:cs="Times New Roman"/>
          <w:sz w:val="24"/>
          <w:szCs w:val="24"/>
        </w:rPr>
        <w:t>Teiste isikute tekitatud ohtlikke jäätmeid võib koguda ja vedada isik, kellele Keskkonnaamet on väljastanud ohtlike jäätmete käitluslitsentsi ja jäätmeloa ohtlike jäätmete kogumiseks või veoks.</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lastRenderedPageBreak/>
        <w:t>(3)</w:t>
      </w:r>
      <w:r w:rsidRPr="00844F56">
        <w:rPr>
          <w:rFonts w:ascii="Times New Roman" w:hAnsi="Times New Roman" w:cs="Times New Roman"/>
          <w:sz w:val="24"/>
          <w:szCs w:val="24"/>
        </w:rPr>
        <w:t xml:space="preserve"> Ohtlike jäätmete kogumise punkt peab olema suletav või valvatav.</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844F56">
        <w:rPr>
          <w:rFonts w:ascii="Times New Roman" w:hAnsi="Times New Roman" w:cs="Times New Roman"/>
          <w:sz w:val="24"/>
          <w:szCs w:val="24"/>
        </w:rPr>
        <w:t>Ohtlikud jäätmed, v.a kodumajapidamises tekkinud ohtlikud jäätmed, peab jäätmevaldaja enne jäätmekäitlejale üleandmist märgistama keskkonnaministri kehtestatud korras.</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844F56">
        <w:rPr>
          <w:rFonts w:ascii="Times New Roman" w:hAnsi="Times New Roman" w:cs="Times New Roman"/>
          <w:sz w:val="24"/>
          <w:szCs w:val="24"/>
        </w:rPr>
        <w:t>Ohtlike jäätmete kogumist korraldav isik peab paigutama nende kogumist reguleeriva juhise kogumispunktis nähtavasse kohta.</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Pr="00844F56">
        <w:rPr>
          <w:rFonts w:ascii="Times New Roman" w:hAnsi="Times New Roman" w:cs="Times New Roman"/>
          <w:sz w:val="24"/>
          <w:szCs w:val="24"/>
        </w:rPr>
        <w:t>Vedelaid ohtlikke jäätmeid peab säilitama kindlalt suletavas mahutis, mis välistab nende sattumise maapinnale või kanalisatsiooni.</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(7) </w:t>
      </w:r>
      <w:r w:rsidRPr="00844F56">
        <w:rPr>
          <w:rFonts w:ascii="Times New Roman" w:hAnsi="Times New Roman" w:cs="Times New Roman"/>
          <w:sz w:val="24"/>
          <w:szCs w:val="24"/>
        </w:rPr>
        <w:t>Kodumajapidamises tekkinud ohtlikud jäätmed (nt kasutuskõlbmatuks muutunud õlid, õlifiltrid, ravimid, värvid, lakid ja lahustid ning elavhõbelambid ja -kraadiklaasid  jne) tuleb viia lähimasse ohtlike jäätmete kogumispunkti (asukohtade info omavalitsustest või kodulehtedelt) või Hiiumaa jäätmejaama. Avalikes kogumispunktides ja Hiiumaa  jäätmejaamas võetakse ohtlikke jäätmeid vastu tasuta ainult füüsilistelt isikutelt.</w:t>
      </w:r>
    </w:p>
    <w:p w:rsid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(8)</w:t>
      </w:r>
      <w:r w:rsidRPr="00844F56">
        <w:rPr>
          <w:rFonts w:ascii="Times New Roman" w:hAnsi="Times New Roman" w:cs="Times New Roman"/>
          <w:sz w:val="24"/>
          <w:szCs w:val="24"/>
        </w:rPr>
        <w:t>Juriidiline isik ja füüsilisest isikust ettevõtja peab oma ohtlikud jäätmed üle andma  ohtlike jäätmete käitluslitsentsi omavale ettevõtjale, kellel on keskkonnaameti poolt välja antud jäätmeluba ohtlike jäätmete kogumiseks või veoks.</w:t>
      </w:r>
    </w:p>
    <w:p w:rsidR="00844F56" w:rsidRPr="00844F56" w:rsidRDefault="00844F56" w:rsidP="00844F56">
      <w:pPr>
        <w:pStyle w:val="Vahedeta"/>
        <w:jc w:val="both"/>
        <w:rPr>
          <w:rFonts w:ascii="Times New Roman" w:hAnsi="Times New Roman" w:cs="Times New Roman"/>
          <w:sz w:val="24"/>
          <w:szCs w:val="24"/>
        </w:rPr>
      </w:pPr>
      <w:r>
        <w:rPr>
          <w:rFonts w:ascii="Times New Roman" w:hAnsi="Times New Roman" w:cs="Times New Roman"/>
          <w:sz w:val="24"/>
          <w:szCs w:val="24"/>
        </w:rPr>
        <w:t xml:space="preserve">(9) </w:t>
      </w:r>
      <w:r w:rsidRPr="00844F56">
        <w:rPr>
          <w:rFonts w:ascii="Times New Roman" w:hAnsi="Times New Roman" w:cs="Times New Roman"/>
          <w:sz w:val="24"/>
          <w:szCs w:val="24"/>
        </w:rPr>
        <w:t>Ohtlike jäätmete valdaja vastutab nende ohutu hoidmise eest kuni jäätmete üleandmiseni jäätmekäitlejale.</w:t>
      </w:r>
    </w:p>
    <w:p w:rsidR="00844F56" w:rsidRPr="001E15C9" w:rsidRDefault="00844F56" w:rsidP="001E15C9">
      <w:pPr>
        <w:pStyle w:val="Vahedeta"/>
        <w:rPr>
          <w:rFonts w:ascii="Times New Roman" w:hAnsi="Times New Roman" w:cs="Times New Roman"/>
          <w:sz w:val="24"/>
          <w:szCs w:val="24"/>
        </w:rPr>
      </w:pPr>
    </w:p>
    <w:p w:rsidR="00510150" w:rsidRPr="001E15C9" w:rsidRDefault="00510150" w:rsidP="001E15C9">
      <w:pPr>
        <w:pStyle w:val="Vahedeta"/>
        <w:jc w:val="both"/>
        <w:rPr>
          <w:rFonts w:ascii="Times New Roman" w:eastAsia="Times New Roman" w:hAnsi="Times New Roman" w:cs="Times New Roman"/>
          <w:b/>
          <w:bCs/>
          <w:sz w:val="24"/>
          <w:szCs w:val="24"/>
        </w:rPr>
      </w:pPr>
      <w:r w:rsidRPr="001E15C9">
        <w:rPr>
          <w:rFonts w:ascii="Times New Roman" w:eastAsia="Times New Roman" w:hAnsi="Times New Roman" w:cs="Times New Roman"/>
          <w:b/>
          <w:bCs/>
          <w:sz w:val="24"/>
          <w:szCs w:val="24"/>
        </w:rPr>
        <w:t>§ 8. Paberi ja kartongi kogumine</w:t>
      </w:r>
    </w:p>
    <w:p w:rsidR="00510150" w:rsidRDefault="00510150" w:rsidP="001E15C9">
      <w:pPr>
        <w:pStyle w:val="Vahedeta"/>
        <w:jc w:val="both"/>
        <w:rPr>
          <w:rFonts w:ascii="Times New Roman" w:eastAsia="Times New Roman" w:hAnsi="Times New Roman" w:cs="Times New Roman"/>
          <w:bCs/>
          <w:sz w:val="24"/>
          <w:szCs w:val="24"/>
        </w:rPr>
      </w:pPr>
      <w:r w:rsidRPr="001E15C9">
        <w:rPr>
          <w:rFonts w:ascii="Times New Roman" w:eastAsia="Times New Roman" w:hAnsi="Times New Roman" w:cs="Times New Roman"/>
          <w:bCs/>
          <w:sz w:val="24"/>
          <w:szCs w:val="24"/>
        </w:rPr>
        <w:t>Paber ja kartong tuleb koguda eraldi olmejäätmetest  ning viia  pakendijäätmete kogumiskohta, paberi-papi konteinerisse (või vanapaberi kogumiskonteinerisse)</w:t>
      </w:r>
      <w:r w:rsidR="001E15C9">
        <w:rPr>
          <w:rFonts w:ascii="Times New Roman" w:eastAsia="Times New Roman" w:hAnsi="Times New Roman" w:cs="Times New Roman"/>
          <w:bCs/>
          <w:sz w:val="24"/>
          <w:szCs w:val="24"/>
        </w:rPr>
        <w:t>.</w:t>
      </w:r>
    </w:p>
    <w:p w:rsidR="001E15C9" w:rsidRPr="001E15C9" w:rsidRDefault="001E15C9" w:rsidP="001E15C9">
      <w:pPr>
        <w:pStyle w:val="Vahedeta"/>
        <w:jc w:val="both"/>
        <w:rPr>
          <w:rFonts w:ascii="Times New Roman" w:eastAsia="Times New Roman" w:hAnsi="Times New Roman" w:cs="Times New Roman"/>
          <w:bCs/>
          <w:sz w:val="24"/>
          <w:szCs w:val="24"/>
        </w:rPr>
      </w:pPr>
    </w:p>
    <w:p w:rsidR="00510150" w:rsidRPr="001E15C9" w:rsidRDefault="00510150" w:rsidP="001E15C9">
      <w:pPr>
        <w:pStyle w:val="Vahedeta"/>
        <w:jc w:val="both"/>
        <w:rPr>
          <w:rFonts w:ascii="Times New Roman" w:eastAsia="Times New Roman" w:hAnsi="Times New Roman" w:cs="Times New Roman"/>
          <w:b/>
          <w:bCs/>
          <w:sz w:val="24"/>
          <w:szCs w:val="24"/>
        </w:rPr>
      </w:pPr>
      <w:r w:rsidRPr="001E15C9">
        <w:rPr>
          <w:rFonts w:ascii="Times New Roman" w:eastAsia="Times New Roman" w:hAnsi="Times New Roman" w:cs="Times New Roman"/>
          <w:b/>
          <w:bCs/>
          <w:sz w:val="24"/>
          <w:szCs w:val="24"/>
        </w:rPr>
        <w:t>§ 9. Biolagunevate jäätmete kogumine ja kompostimise nõuded</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10150" w:rsidRPr="001E15C9">
        <w:rPr>
          <w:rFonts w:ascii="Times New Roman" w:eastAsia="Times New Roman" w:hAnsi="Times New Roman" w:cs="Times New Roman"/>
          <w:sz w:val="24"/>
          <w:szCs w:val="24"/>
        </w:rPr>
        <w:t>Kinnistul tekkivaid biolagunevaid jäätmeid on lubatud kompostida oma kinnistu piirides. Väljaspool oma kinnistut on biolagunevaid köögijäätmeid lubatud kompostida ainult jäätmeloaga jäätmekäitluskohas.</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10150" w:rsidRPr="001E15C9">
        <w:rPr>
          <w:rFonts w:ascii="Times New Roman" w:eastAsia="Times New Roman" w:hAnsi="Times New Roman" w:cs="Times New Roman"/>
          <w:sz w:val="24"/>
          <w:szCs w:val="24"/>
        </w:rPr>
        <w:t>Kompostitav materjal tuleb paigutada, ladustada ja käidelda tervisele ja ümbruskonnale kahjutult ning selliselt, et see ei põhjustaks kahjurite teket ja haisu levikut.</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10150" w:rsidRPr="001E15C9">
        <w:rPr>
          <w:rFonts w:ascii="Times New Roman" w:eastAsia="Times New Roman" w:hAnsi="Times New Roman" w:cs="Times New Roman"/>
          <w:sz w:val="24"/>
          <w:szCs w:val="24"/>
        </w:rPr>
        <w:t>Keelatud on kompostida jäätmeid, mis kahjustavad komposti või muudavad selle kasutuskõlbmatuks.</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10150" w:rsidRPr="001E15C9">
        <w:rPr>
          <w:rFonts w:ascii="Times New Roman" w:eastAsia="Times New Roman" w:hAnsi="Times New Roman" w:cs="Times New Roman"/>
          <w:sz w:val="24"/>
          <w:szCs w:val="24"/>
        </w:rPr>
        <w:t>Kinnistul tekkivaid toidujäätmeid võib kohapeal kompostida ainult kinnises kahjurite eest kaitstud kompostimisnõus. Aia- ja haljastujäätmeid võib kompostida lahtiselt aunas.</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10150" w:rsidRPr="001E15C9">
        <w:rPr>
          <w:rFonts w:ascii="Times New Roman" w:eastAsia="Times New Roman" w:hAnsi="Times New Roman" w:cs="Times New Roman"/>
          <w:sz w:val="24"/>
          <w:szCs w:val="24"/>
        </w:rPr>
        <w:t>Kompostimisnõu ja -aun peab paiknema naaberkinnistust vähemalt 3 m kaugusel ja ehitisest 4 m kaugusel, kui naaberkinnistute või -ehitiste omanikud ei lepi kokku teisiti.</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10150" w:rsidRPr="001E15C9">
        <w:rPr>
          <w:rFonts w:ascii="Times New Roman" w:eastAsia="Times New Roman" w:hAnsi="Times New Roman" w:cs="Times New Roman"/>
          <w:sz w:val="24"/>
          <w:szCs w:val="24"/>
        </w:rPr>
        <w:t>Heitvee kogumis- ja settekaevude setteid ning käimlajäätmeid ei tohi kasutada komposti valmistamiseks ega laotada territooriumile.</w:t>
      </w:r>
    </w:p>
    <w:p w:rsidR="00510150" w:rsidRDefault="001E15C9" w:rsidP="001E15C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10150" w:rsidRPr="001E15C9">
        <w:rPr>
          <w:rFonts w:ascii="Times New Roman" w:eastAsia="Times New Roman" w:hAnsi="Times New Roman" w:cs="Times New Roman"/>
          <w:sz w:val="24"/>
          <w:szCs w:val="24"/>
        </w:rPr>
        <w:t>Haljasaladel tekkivad biolagunevad aia- ja haljastujäätmed antakse üle  kompostimiseks Hiiumaa jäätmejaama või selleks ettenähtud kompostimiskohta.</w:t>
      </w:r>
    </w:p>
    <w:p w:rsidR="00AB611B" w:rsidRDefault="00AB611B" w:rsidP="00AB611B">
      <w:pPr>
        <w:pStyle w:val="Vahedeta"/>
        <w:jc w:val="both"/>
        <w:rPr>
          <w:rFonts w:ascii="Times New Roman" w:hAnsi="Times New Roman" w:cs="Times New Roman"/>
          <w:sz w:val="24"/>
          <w:szCs w:val="24"/>
        </w:rPr>
      </w:pPr>
    </w:p>
    <w:p w:rsidR="00AB611B" w:rsidRPr="00AB611B" w:rsidRDefault="00AB611B" w:rsidP="00AB611B">
      <w:pPr>
        <w:pStyle w:val="Vahedeta"/>
        <w:jc w:val="both"/>
        <w:rPr>
          <w:rFonts w:ascii="Times New Roman" w:hAnsi="Times New Roman" w:cs="Times New Roman"/>
          <w:b/>
          <w:color w:val="FF0000"/>
          <w:sz w:val="24"/>
          <w:szCs w:val="24"/>
        </w:rPr>
      </w:pPr>
      <w:r w:rsidRPr="00AB611B">
        <w:rPr>
          <w:rFonts w:ascii="Times New Roman" w:hAnsi="Times New Roman" w:cs="Times New Roman"/>
          <w:b/>
          <w:sz w:val="24"/>
          <w:szCs w:val="24"/>
        </w:rPr>
        <w:t xml:space="preserve">§ 10. Probleemtoodete ja nendest tekkivate jäätmete kogumine </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AB611B">
        <w:rPr>
          <w:rFonts w:ascii="Times New Roman" w:hAnsi="Times New Roman" w:cs="Times New Roman"/>
          <w:sz w:val="24"/>
          <w:szCs w:val="24"/>
        </w:rPr>
        <w:t>Elektri- ja elektroonikaseadmed (sh külmkapid, elektripliidid, pesumasinad ja telerid) ning neist tekkinud jäätmed tuleb koguda muudest jäätmetest eraldi ning viia kogumispunkti.</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AB611B">
        <w:rPr>
          <w:rFonts w:ascii="Times New Roman" w:hAnsi="Times New Roman" w:cs="Times New Roman"/>
          <w:sz w:val="24"/>
          <w:szCs w:val="24"/>
        </w:rPr>
        <w:t>Kasutuskõlbmatuks muutunud patareid ja akumulaatorid tuleb koguda muudest jäätmetest eraldi ning viia kogumispunkti või jäätmejaama või müügikohta kooskõlas jäätmeseadusega.</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AB611B">
        <w:rPr>
          <w:rFonts w:ascii="Times New Roman" w:hAnsi="Times New Roman" w:cs="Times New Roman"/>
          <w:sz w:val="24"/>
          <w:szCs w:val="24"/>
        </w:rPr>
        <w:t>Vanarehvid tuleb üle anda tootja või tootjavastutusorganisatsiooni määratud kogumiskohta. Rehvi tootja jäätmeseaduse § 23 lõike 1</w:t>
      </w:r>
      <w:r w:rsidRPr="00AB611B">
        <w:rPr>
          <w:rFonts w:ascii="Times New Roman" w:hAnsi="Times New Roman" w:cs="Times New Roman"/>
          <w:sz w:val="24"/>
          <w:szCs w:val="24"/>
          <w:vertAlign w:val="superscript"/>
        </w:rPr>
        <w:t>5</w:t>
      </w:r>
      <w:r w:rsidRPr="00AB611B">
        <w:rPr>
          <w:rFonts w:ascii="Times New Roman" w:hAnsi="Times New Roman" w:cs="Times New Roman"/>
          <w:sz w:val="24"/>
          <w:szCs w:val="24"/>
        </w:rPr>
        <w:t xml:space="preserve"> mõistes on kohustatud korraldama enda valmistatud, edasimüüdud või sisseveetud rehvidest tekkivate jäätmete tasuta vastuvõtmise. Hiiumaa jäätmejaamas võetakse vanarehve vastu elanikkonnalt ja  füüsilistelt isikutelt.</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AB611B">
        <w:rPr>
          <w:rFonts w:ascii="Times New Roman" w:hAnsi="Times New Roman" w:cs="Times New Roman"/>
          <w:sz w:val="24"/>
          <w:szCs w:val="24"/>
        </w:rPr>
        <w:t>Romusõiduk tuleb üle anda tootja või tema esindaja määratud kogumiskohta või jäätmeloa ja ohtlike jäätmete käitluslitsentsiga vanametalli kogumiskohta.</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AB611B">
        <w:rPr>
          <w:rFonts w:ascii="Times New Roman" w:hAnsi="Times New Roman" w:cs="Times New Roman"/>
          <w:sz w:val="24"/>
          <w:szCs w:val="24"/>
        </w:rPr>
        <w:t>Põllumajandusplast (silopallikile, silokattekile, kiletunnel, kattevõrk ja plastnöör, samuti ka muu sarnaste omaduste ning kasutusega põllumajandus –või aiandusplast) tuleb üle anda kogumispunkti, tootjale või edasimüüjale.</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Pr="00AB611B">
        <w:rPr>
          <w:rFonts w:ascii="Times New Roman" w:hAnsi="Times New Roman" w:cs="Times New Roman"/>
          <w:sz w:val="24"/>
          <w:szCs w:val="24"/>
        </w:rPr>
        <w:t>Lõigetes 1, 3 ja 4  nimetatud probleemtoodete kogumise ja käitlemise korraldab tootja või tootjavastutusorganisatsioon.</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(7) </w:t>
      </w:r>
      <w:r w:rsidRPr="00AB611B">
        <w:rPr>
          <w:rFonts w:ascii="Times New Roman" w:hAnsi="Times New Roman" w:cs="Times New Roman"/>
          <w:sz w:val="24"/>
          <w:szCs w:val="24"/>
        </w:rPr>
        <w:t>Probleemtoodete avalike kogumispunktide asukohad, nõuded kogumispunktile ja paigutamise tingimused kooskõlastab tootja või tootjavastutusorganisatsioon omavalitsusega.</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(8) </w:t>
      </w:r>
      <w:r w:rsidRPr="00AB611B">
        <w:rPr>
          <w:rFonts w:ascii="Times New Roman" w:hAnsi="Times New Roman" w:cs="Times New Roman"/>
          <w:sz w:val="24"/>
          <w:szCs w:val="24"/>
        </w:rPr>
        <w:t>Tootja või tootjavastutusorganisatsioon on kohustatud tühjendama oma vahenditega tema hallatava avaliku kogumispunkti, tagades puhtuse ja tehnilise korrashoiu, vältima konteineri ületäitumist ning ületäitumisel koristama konteineri ümbruse.</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(9) </w:t>
      </w:r>
      <w:r w:rsidRPr="00AB611B">
        <w:rPr>
          <w:rFonts w:ascii="Times New Roman" w:hAnsi="Times New Roman" w:cs="Times New Roman"/>
          <w:sz w:val="24"/>
          <w:szCs w:val="24"/>
        </w:rPr>
        <w:t>Tootja ja tootjavastutusorganisatsioon on kohustatud probleemtoote kasutajale tegema turustajate kaudu kättesaadavaks teabe, kuhu saab probleemtootest tekkinud jäätmed tagastada (asukohad ja kontaktandmed). Teave tagastamiskohtadest peab olema piisavalt suurel (vähemalt 210 × 297 mm) lehel hästi loetavas kirjas kõigile müügikoha külastajatele nähtaval kohal.</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(10) </w:t>
      </w:r>
      <w:r w:rsidRPr="00AB611B">
        <w:rPr>
          <w:rFonts w:ascii="Times New Roman" w:hAnsi="Times New Roman" w:cs="Times New Roman"/>
          <w:sz w:val="24"/>
          <w:szCs w:val="24"/>
        </w:rPr>
        <w:t>Tootja ja tootjavastutusorganisatsioon on kohustatud korraldama üksi või koostöös teiste tootjatega vähemalt kord aastas teabekampaaniaid, ajakirjade või muude üldsusele kättesaadavate võimaluste kaudu, et teavitada probleemtoote kasutajaid sellest tekkinud jäätmete kogumise ja käitlemise võimalustest.</w:t>
      </w:r>
    </w:p>
    <w:p w:rsidR="00AB611B" w:rsidRDefault="00AB611B" w:rsidP="00AB611B">
      <w:pPr>
        <w:pStyle w:val="Vahedeta"/>
        <w:jc w:val="both"/>
        <w:rPr>
          <w:rFonts w:ascii="Times New Roman" w:hAnsi="Times New Roman" w:cs="Times New Roman"/>
          <w:sz w:val="24"/>
          <w:szCs w:val="24"/>
        </w:rPr>
      </w:pPr>
      <w:r>
        <w:rPr>
          <w:rFonts w:ascii="Times New Roman" w:hAnsi="Times New Roman" w:cs="Times New Roman"/>
          <w:sz w:val="24"/>
          <w:szCs w:val="24"/>
        </w:rPr>
        <w:t xml:space="preserve">(11) </w:t>
      </w:r>
      <w:r w:rsidRPr="00AB611B">
        <w:rPr>
          <w:rFonts w:ascii="Times New Roman" w:hAnsi="Times New Roman" w:cs="Times New Roman"/>
          <w:sz w:val="24"/>
          <w:szCs w:val="24"/>
        </w:rPr>
        <w:t>Kodumajapidamises kasutamiseks mõeldud elektri-ja  elektroonikaseadme    müüja on kohustatud tasuta tagasi võtma arvulises vastavuses ostetava kogusega müüdava seadmega sama liiki ja otstarvet täitvast seadmest tekkinud elektroonikaromu.</w:t>
      </w:r>
    </w:p>
    <w:p w:rsidR="00AB611B" w:rsidRPr="00BA0F4C" w:rsidRDefault="00AB611B" w:rsidP="00BA0F4C">
      <w:pPr>
        <w:pStyle w:val="Vahedeta"/>
        <w:rPr>
          <w:rFonts w:ascii="Times New Roman" w:hAnsi="Times New Roman" w:cs="Times New Roman"/>
          <w:sz w:val="24"/>
          <w:szCs w:val="24"/>
        </w:rPr>
      </w:pPr>
    </w:p>
    <w:p w:rsidR="001F5176" w:rsidRPr="00BA0F4C" w:rsidRDefault="001F5176" w:rsidP="00BA0F4C">
      <w:pPr>
        <w:pStyle w:val="Vahedeta"/>
        <w:rPr>
          <w:rFonts w:ascii="Times New Roman" w:eastAsia="Times New Roman" w:hAnsi="Times New Roman" w:cs="Times New Roman"/>
          <w:b/>
          <w:bCs/>
          <w:sz w:val="24"/>
          <w:szCs w:val="24"/>
        </w:rPr>
      </w:pPr>
      <w:r w:rsidRPr="00BA0F4C">
        <w:rPr>
          <w:rFonts w:ascii="Times New Roman" w:eastAsia="Times New Roman" w:hAnsi="Times New Roman" w:cs="Times New Roman"/>
          <w:b/>
          <w:bCs/>
          <w:sz w:val="24"/>
          <w:szCs w:val="24"/>
        </w:rPr>
        <w:t>§ 11. Pakendite ja pakendijäätmete kogumise nõuded</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F5176" w:rsidRPr="00BA0F4C">
        <w:rPr>
          <w:rFonts w:ascii="Times New Roman" w:eastAsia="Times New Roman" w:hAnsi="Times New Roman" w:cs="Times New Roman"/>
          <w:sz w:val="24"/>
          <w:szCs w:val="24"/>
        </w:rPr>
        <w:t>Pakendid ja pakendijäätmed tuleb koguda liigiti muudest jäätmetest eraldi ja panna pakendijäätmete mah</w:t>
      </w:r>
      <w:r>
        <w:rPr>
          <w:rFonts w:ascii="Times New Roman" w:eastAsia="Times New Roman" w:hAnsi="Times New Roman" w:cs="Times New Roman"/>
          <w:sz w:val="24"/>
          <w:szCs w:val="24"/>
        </w:rPr>
        <w:t>utisse (edaspidi pakendimahuti).</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F5176" w:rsidRPr="00BA0F4C">
        <w:rPr>
          <w:rFonts w:ascii="Times New Roman" w:eastAsia="Times New Roman" w:hAnsi="Times New Roman" w:cs="Times New Roman"/>
          <w:sz w:val="24"/>
          <w:szCs w:val="24"/>
        </w:rPr>
        <w:t>Üleantavad pakendid ja pakendijäätmed peavad olema tühjad ja vastama pakendiettevõtja või taaskasutusorganisatsiooni kehtestatud nõuetele. Üleantavad pakendid ja pakendijäätmed ei tohi levitada haisu ega määrida teisi pakendimahutis olevaid pakendeid ja pakendijäätmeid.</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F5176" w:rsidRPr="00BA0F4C">
        <w:rPr>
          <w:rFonts w:ascii="Times New Roman" w:eastAsia="Times New Roman" w:hAnsi="Times New Roman" w:cs="Times New Roman"/>
          <w:sz w:val="24"/>
          <w:szCs w:val="24"/>
        </w:rPr>
        <w:t>Pakendite ja pakendijäätmete kogumise ja taaskasutamise korraldavad pakendiettevõtjad või nende volituse alusel taaskasutusorganisatsioonid.</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F5176" w:rsidRPr="00BA0F4C">
        <w:rPr>
          <w:rFonts w:ascii="Times New Roman" w:eastAsia="Times New Roman" w:hAnsi="Times New Roman" w:cs="Times New Roman"/>
          <w:sz w:val="24"/>
          <w:szCs w:val="24"/>
        </w:rPr>
        <w:t>Tagatisrahata pakendijäätmete pakendipunktide asukohad, kogumismahutite miinimumarvu ja miinimummahu iga pakendipunkti kohta ning nende tühjendamissageduse määrab omavalitsus, arvestades pakendiseadust.</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F5176" w:rsidRPr="00BA0F4C">
        <w:rPr>
          <w:rFonts w:ascii="Times New Roman" w:eastAsia="Times New Roman" w:hAnsi="Times New Roman" w:cs="Times New Roman"/>
          <w:sz w:val="24"/>
          <w:szCs w:val="24"/>
        </w:rPr>
        <w:t>Tagatisrahaga pakendi vastuvõtmine peab olema korraldatud vahetult müügikohas või selle teenindusmaa piires. Tagatisrahaga pakendisse pakendatud kaupa müüv isik ei pea tagatisrahaga pakendit tagasi võtma, kui müügikoha suurus on alla 20 m</w:t>
      </w:r>
      <w:r w:rsidR="001F5176" w:rsidRPr="00BA0F4C">
        <w:rPr>
          <w:rFonts w:ascii="Times New Roman" w:eastAsia="Times New Roman" w:hAnsi="Times New Roman" w:cs="Times New Roman"/>
          <w:sz w:val="24"/>
          <w:szCs w:val="24"/>
          <w:vertAlign w:val="superscript"/>
        </w:rPr>
        <w:t>2</w:t>
      </w:r>
      <w:r w:rsidR="001F5176" w:rsidRPr="00BA0F4C">
        <w:rPr>
          <w:rFonts w:ascii="Times New Roman" w:eastAsia="Times New Roman" w:hAnsi="Times New Roman" w:cs="Times New Roman"/>
          <w:sz w:val="24"/>
          <w:szCs w:val="24"/>
        </w:rPr>
        <w:t>.</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F5176" w:rsidRPr="00BA0F4C">
        <w:rPr>
          <w:rFonts w:ascii="Times New Roman" w:eastAsia="Times New Roman" w:hAnsi="Times New Roman" w:cs="Times New Roman"/>
          <w:sz w:val="24"/>
          <w:szCs w:val="24"/>
        </w:rPr>
        <w:t>Pakendimahutil peab olema kasutajale nähtavas kohas, selgelt loetavalt  kirjutatud, mis liiki pakendeid või pakendijäätmeid sinna tohib paigutada ja pakendimahuti valdaja või seda teenindava jäätmekäitleja telefoninumber.</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F5176" w:rsidRPr="00BA0F4C">
        <w:rPr>
          <w:rFonts w:ascii="Times New Roman" w:eastAsia="Times New Roman" w:hAnsi="Times New Roman" w:cs="Times New Roman"/>
          <w:sz w:val="24"/>
          <w:szCs w:val="24"/>
        </w:rPr>
        <w:t xml:space="preserve">Pakendikotiteenuse kasutamisel tuleb klaas- ja segapakend eraldi koguda. Pakendikotiteenus, sh pakendikott, peab olema jäätmevaldajale tasuta. </w:t>
      </w:r>
    </w:p>
    <w:p w:rsidR="001F5176" w:rsidRDefault="00BA0F4C" w:rsidP="00BA0F4C">
      <w:pPr>
        <w:pStyle w:val="Vahedet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F5176" w:rsidRPr="00BA0F4C">
        <w:rPr>
          <w:rFonts w:ascii="Times New Roman" w:eastAsia="Times New Roman" w:hAnsi="Times New Roman" w:cs="Times New Roman"/>
          <w:sz w:val="24"/>
          <w:szCs w:val="24"/>
        </w:rPr>
        <w:t>Info pakendijäätmete kogumiskohtade kohta on saadaval pakendikäitlemisega tegelevate firmade kodulehtedel: Eesti Taaskasutusorganisatsioon MTÜ (ETO), Eesti Pakendiringlus MTÜ (EPR) ja Tootjavastutusorganisatsioon OÜ (TVO)</w:t>
      </w:r>
      <w:r>
        <w:rPr>
          <w:rFonts w:ascii="Times New Roman" w:eastAsia="Times New Roman" w:hAnsi="Times New Roman" w:cs="Times New Roman"/>
          <w:sz w:val="24"/>
          <w:szCs w:val="24"/>
        </w:rPr>
        <w:t>.</w:t>
      </w:r>
    </w:p>
    <w:p w:rsidR="00BA0F4C" w:rsidRPr="00BA0F4C" w:rsidRDefault="00BA0F4C" w:rsidP="00BA0F4C">
      <w:pPr>
        <w:pStyle w:val="Vahedeta"/>
        <w:jc w:val="both"/>
        <w:rPr>
          <w:rFonts w:ascii="Times New Roman" w:hAnsi="Times New Roman" w:cs="Times New Roman"/>
          <w:sz w:val="24"/>
          <w:szCs w:val="24"/>
        </w:rPr>
      </w:pPr>
    </w:p>
    <w:p w:rsidR="00BA0F4C" w:rsidRPr="00BA0F4C" w:rsidRDefault="00BA0F4C" w:rsidP="00BA0F4C">
      <w:pPr>
        <w:pStyle w:val="Vahedeta"/>
        <w:jc w:val="both"/>
        <w:rPr>
          <w:rFonts w:ascii="Times New Roman" w:hAnsi="Times New Roman" w:cs="Times New Roman"/>
          <w:b/>
          <w:bCs/>
          <w:sz w:val="24"/>
          <w:szCs w:val="24"/>
        </w:rPr>
      </w:pPr>
      <w:r w:rsidRPr="00BA0F4C">
        <w:rPr>
          <w:rFonts w:ascii="Times New Roman" w:hAnsi="Times New Roman" w:cs="Times New Roman"/>
          <w:b/>
          <w:bCs/>
          <w:sz w:val="24"/>
          <w:szCs w:val="24"/>
        </w:rPr>
        <w:t>§ 12. Jäätmeveo üldnõuded</w:t>
      </w:r>
    </w:p>
    <w:p w:rsidR="00BA0F4C" w:rsidRDefault="00BA0F4C" w:rsidP="00BA0F4C">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BA0F4C">
        <w:rPr>
          <w:rFonts w:ascii="Times New Roman" w:hAnsi="Times New Roman" w:cs="Times New Roman"/>
          <w:sz w:val="24"/>
          <w:szCs w:val="24"/>
        </w:rPr>
        <w:t>Korraldatud jäätmeveoga liitunud jäätmevaldaja jäätmete veo jäätmekäitluskohta korraldab jäätmevedaja. Korraldatud jäätmeveoga hõlmamata või korraldatud jäätmeveoga liitumise kohustusest jäätmeseaduse § 69 lõike 41 alusel vabastatud jäätmevaldaja jäätmete veo jäätmekäitluskohta korraldab jäätmevaldaja.</w:t>
      </w:r>
    </w:p>
    <w:p w:rsidR="00BA0F4C" w:rsidRDefault="00BA0F4C" w:rsidP="00BA0F4C">
      <w:pPr>
        <w:pStyle w:val="Vahedeta"/>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BA0F4C">
        <w:rPr>
          <w:rFonts w:ascii="Times New Roman" w:hAnsi="Times New Roman" w:cs="Times New Roman"/>
          <w:sz w:val="24"/>
          <w:szCs w:val="24"/>
        </w:rPr>
        <w:t>Jäätmevaldaja kasutuses peab olema piisavas koguses ja suuruses mahuteid. Segaolmejäätmete mahutit peab tühjendama sagedusega, mis väldib selle ületäitumist ja haisu teket. Mahuti võib olla jäätmevaldaja omandis või lepingu alusel kasutuses.</w:t>
      </w:r>
    </w:p>
    <w:p w:rsidR="00BA0F4C" w:rsidRDefault="00BA0F4C" w:rsidP="00BA0F4C">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BA0F4C">
        <w:rPr>
          <w:rFonts w:ascii="Times New Roman" w:hAnsi="Times New Roman" w:cs="Times New Roman"/>
          <w:sz w:val="24"/>
          <w:szCs w:val="24"/>
        </w:rPr>
        <w:t xml:space="preserve">Jäätmevedaja peab korraldatud jäätmeveo piirkonnast korraldatud jäätmeveoga hõlmatud jäätmed vedama käitlemiseks korraldatud jäätmeveoks välja antud jäätmeloas nimetatud jäätmekäitluskohta. Selline jäätmekäitluskoht  Hiiumaal on Hiiumaa jäätmejaam. </w:t>
      </w:r>
    </w:p>
    <w:p w:rsidR="00BA0F4C" w:rsidRDefault="00BA0F4C" w:rsidP="00BA0F4C">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BA0F4C">
        <w:rPr>
          <w:rFonts w:ascii="Times New Roman" w:hAnsi="Times New Roman" w:cs="Times New Roman"/>
          <w:sz w:val="24"/>
          <w:szCs w:val="24"/>
        </w:rPr>
        <w:t>Korraldatud jäätmeveoga hõlmatud jäätmeid ja pakendijäätmeid ei tohi koguda öörahu ajal. Jäätmete kogumine on lubatud ajavahemikus 7.00-22.00. Muul ajal on jäätmevedu lubatud üksnes omavalitsuse loal.</w:t>
      </w:r>
    </w:p>
    <w:p w:rsidR="00BA0F4C" w:rsidRDefault="00BA0F4C" w:rsidP="00BA0F4C">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BA0F4C">
        <w:rPr>
          <w:rFonts w:ascii="Times New Roman" w:hAnsi="Times New Roman" w:cs="Times New Roman"/>
          <w:sz w:val="24"/>
          <w:szCs w:val="24"/>
        </w:rPr>
        <w:t>Jäätmed, mille hoidmine kinnistul või krundil kujutab endast otsest ohtu inimeste tervisele, tuleb kohe ära vedada.</w:t>
      </w:r>
    </w:p>
    <w:p w:rsidR="00BA0F4C" w:rsidRPr="00BA0F4C" w:rsidRDefault="00BA0F4C" w:rsidP="00BA0F4C">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Pr="00BA0F4C">
        <w:rPr>
          <w:rFonts w:ascii="Times New Roman" w:hAnsi="Times New Roman" w:cs="Times New Roman"/>
          <w:sz w:val="24"/>
          <w:szCs w:val="24"/>
        </w:rPr>
        <w:t xml:space="preserve">Jäätmevedaja peab pidama arvestust piirkonnast kogutud ja jäätmekäitluskohta üle antud või kõrvaldatud või taaskasutatud jäätmekoguste kohta ning esitama nõudmisel  sellekohase aruande omavalitsusele või omavalitsuste ühendusele. </w:t>
      </w:r>
    </w:p>
    <w:p w:rsidR="00BA0F4C" w:rsidRPr="00C56052" w:rsidRDefault="00BA0F4C" w:rsidP="00C56052">
      <w:pPr>
        <w:pStyle w:val="Vahedeta"/>
        <w:jc w:val="both"/>
        <w:rPr>
          <w:rFonts w:ascii="Times New Roman" w:hAnsi="Times New Roman" w:cs="Times New Roman"/>
          <w:sz w:val="24"/>
          <w:szCs w:val="24"/>
        </w:rPr>
      </w:pPr>
    </w:p>
    <w:p w:rsidR="00C56052" w:rsidRPr="00C56052" w:rsidRDefault="00C56052" w:rsidP="00C56052">
      <w:pPr>
        <w:pStyle w:val="Vahedeta"/>
        <w:jc w:val="both"/>
        <w:rPr>
          <w:rFonts w:ascii="Times New Roman" w:eastAsia="Times New Roman" w:hAnsi="Times New Roman" w:cs="Times New Roman"/>
          <w:b/>
          <w:bCs/>
          <w:sz w:val="24"/>
          <w:szCs w:val="24"/>
        </w:rPr>
      </w:pPr>
      <w:r w:rsidRPr="00C56052">
        <w:rPr>
          <w:rFonts w:ascii="Times New Roman" w:eastAsia="Times New Roman" w:hAnsi="Times New Roman" w:cs="Times New Roman"/>
          <w:b/>
          <w:bCs/>
          <w:sz w:val="24"/>
          <w:szCs w:val="24"/>
        </w:rPr>
        <w:t>§ 13. Jäätmeveoki tehnilised nõuded</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56052">
        <w:rPr>
          <w:rFonts w:ascii="Times New Roman" w:eastAsia="Times New Roman" w:hAnsi="Times New Roman" w:cs="Times New Roman"/>
          <w:sz w:val="24"/>
          <w:szCs w:val="24"/>
        </w:rPr>
        <w:t>Jäätmeveok peab olema kinnine ja varustatud jäätmemahuti tühjendamiseks vajaliku tõstemehhanismiga</w:t>
      </w:r>
      <w:r>
        <w:rPr>
          <w:rFonts w:ascii="Times New Roman" w:eastAsia="Times New Roman" w:hAnsi="Times New Roman" w:cs="Times New Roman"/>
          <w:sz w:val="24"/>
          <w:szCs w:val="24"/>
        </w:rPr>
        <w:t>.</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56052">
        <w:rPr>
          <w:rFonts w:ascii="Times New Roman" w:eastAsia="Times New Roman" w:hAnsi="Times New Roman" w:cs="Times New Roman"/>
          <w:sz w:val="24"/>
          <w:szCs w:val="24"/>
        </w:rPr>
        <w:t xml:space="preserve">Jäätmeveokist ei tohi laadimise ega vedamise ajal keskkonda sattuda jäätmeid ega </w:t>
      </w:r>
      <w:proofErr w:type="spellStart"/>
      <w:r w:rsidRPr="00C56052">
        <w:rPr>
          <w:rFonts w:ascii="Times New Roman" w:eastAsia="Times New Roman" w:hAnsi="Times New Roman" w:cs="Times New Roman"/>
          <w:sz w:val="24"/>
          <w:szCs w:val="24"/>
        </w:rPr>
        <w:t>nõrgvett</w:t>
      </w:r>
      <w:proofErr w:type="spellEnd"/>
      <w:r w:rsidRPr="00C56052">
        <w:rPr>
          <w:rFonts w:ascii="Times New Roman" w:eastAsia="Times New Roman" w:hAnsi="Times New Roman" w:cs="Times New Roman"/>
          <w:sz w:val="24"/>
          <w:szCs w:val="24"/>
        </w:rPr>
        <w:t xml:space="preserve">. </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56052">
        <w:rPr>
          <w:rFonts w:ascii="Times New Roman" w:eastAsia="Times New Roman" w:hAnsi="Times New Roman" w:cs="Times New Roman"/>
          <w:sz w:val="24"/>
          <w:szCs w:val="24"/>
        </w:rPr>
        <w:t>Suurjäätmeid ning ehitusjäätmeid tohib vedada lahtises veovahendis, tagades, et vedamise ajal ei satu jäätmeid keskkonda.</w:t>
      </w:r>
    </w:p>
    <w:p w:rsidR="00C56052" w:rsidRPr="00C56052" w:rsidRDefault="00C56052" w:rsidP="00C56052">
      <w:pPr>
        <w:pStyle w:val="Vahedeta"/>
        <w:jc w:val="both"/>
        <w:rPr>
          <w:rFonts w:ascii="Times New Roman" w:eastAsia="Times New Roman" w:hAnsi="Times New Roman" w:cs="Times New Roman"/>
          <w:sz w:val="24"/>
          <w:szCs w:val="24"/>
        </w:rPr>
      </w:pPr>
    </w:p>
    <w:p w:rsidR="00C56052" w:rsidRPr="00C56052" w:rsidRDefault="00C56052" w:rsidP="00C56052">
      <w:pPr>
        <w:pStyle w:val="Vahedeta"/>
        <w:jc w:val="both"/>
        <w:rPr>
          <w:rFonts w:ascii="Times New Roman" w:eastAsia="Times New Roman" w:hAnsi="Times New Roman" w:cs="Times New Roman"/>
          <w:b/>
          <w:bCs/>
          <w:sz w:val="24"/>
          <w:szCs w:val="24"/>
        </w:rPr>
      </w:pPr>
      <w:r w:rsidRPr="00C56052">
        <w:rPr>
          <w:rFonts w:ascii="Times New Roman" w:eastAsia="Times New Roman" w:hAnsi="Times New Roman" w:cs="Times New Roman"/>
          <w:b/>
          <w:bCs/>
          <w:sz w:val="24"/>
          <w:szCs w:val="24"/>
        </w:rPr>
        <w:t>§ 14. Jäätmemahuti tehnilised nõuded</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56052">
        <w:rPr>
          <w:rFonts w:ascii="Times New Roman" w:eastAsia="Times New Roman" w:hAnsi="Times New Roman" w:cs="Times New Roman"/>
          <w:sz w:val="24"/>
          <w:szCs w:val="24"/>
        </w:rPr>
        <w:t xml:space="preserve">Jäätmemahuti peab olema terve ja puhas ning veega pestav (v.a jäätmekotid) ning ei tohi põhjustada ohtu tervisele ega keskkonnareostust. Jäätmemahuti omanik või valdaja peab tagama selle puhtuse ja korrashoiu, seda vajaduse korral pesema või tellima pesuteenuse. </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56052">
        <w:rPr>
          <w:rFonts w:ascii="Times New Roman" w:eastAsia="Times New Roman" w:hAnsi="Times New Roman" w:cs="Times New Roman"/>
          <w:sz w:val="24"/>
          <w:szCs w:val="24"/>
        </w:rPr>
        <w:t>Olmejäätmete mahutina võib kasutada:</w:t>
      </w:r>
    </w:p>
    <w:p w:rsidR="00C56052" w:rsidRDefault="00C56052" w:rsidP="00C56052">
      <w:pPr>
        <w:pStyle w:val="Vahedeta"/>
        <w:jc w:val="both"/>
        <w:rPr>
          <w:rFonts w:ascii="Times New Roman" w:eastAsia="Times New Roman" w:hAnsi="Times New Roman" w:cs="Times New Roman"/>
          <w:sz w:val="24"/>
          <w:szCs w:val="24"/>
        </w:rPr>
      </w:pPr>
      <w:r w:rsidRPr="00C56052">
        <w:rPr>
          <w:rFonts w:ascii="Times New Roman" w:eastAsia="Times New Roman" w:hAnsi="Times New Roman" w:cs="Times New Roman"/>
          <w:sz w:val="24"/>
          <w:szCs w:val="24"/>
        </w:rPr>
        <w:t xml:space="preserve">1) üksikelamus 50-kuni 150-liitrist jäätmekotti (täidetult maksimaalselt 10 kg); </w:t>
      </w:r>
    </w:p>
    <w:p w:rsidR="00C56052" w:rsidRDefault="00C56052" w:rsidP="00C56052">
      <w:pPr>
        <w:pStyle w:val="Vahedeta"/>
        <w:jc w:val="both"/>
        <w:rPr>
          <w:rFonts w:ascii="Times New Roman" w:eastAsia="Times New Roman" w:hAnsi="Times New Roman" w:cs="Times New Roman"/>
          <w:sz w:val="24"/>
          <w:szCs w:val="24"/>
        </w:rPr>
      </w:pPr>
      <w:r w:rsidRPr="00C56052">
        <w:rPr>
          <w:rFonts w:ascii="Times New Roman" w:eastAsia="Times New Roman" w:hAnsi="Times New Roman" w:cs="Times New Roman"/>
          <w:sz w:val="24"/>
          <w:szCs w:val="24"/>
        </w:rPr>
        <w:t xml:space="preserve">2) põhiliselt plastist 80-,140-, 240-, 360-, 600-,  või 800-liitrist kaane ja     käepidemetega jäätmemahutit, mida on tõstemehhanismi abil võimalik  jäätmeveokisse tühjendada; </w:t>
      </w:r>
    </w:p>
    <w:p w:rsidR="00C56052" w:rsidRDefault="00C56052" w:rsidP="00C56052">
      <w:pPr>
        <w:pStyle w:val="Vahedeta"/>
        <w:jc w:val="both"/>
        <w:rPr>
          <w:rFonts w:ascii="Times New Roman" w:eastAsia="Times New Roman" w:hAnsi="Times New Roman" w:cs="Times New Roman"/>
          <w:sz w:val="24"/>
          <w:szCs w:val="24"/>
        </w:rPr>
      </w:pPr>
      <w:r w:rsidRPr="00C56052">
        <w:rPr>
          <w:rFonts w:ascii="Times New Roman" w:eastAsia="Times New Roman" w:hAnsi="Times New Roman" w:cs="Times New Roman"/>
          <w:sz w:val="24"/>
          <w:szCs w:val="24"/>
        </w:rPr>
        <w:t>3) 2,5 või 4,5 m</w:t>
      </w:r>
      <w:r w:rsidRPr="00C56052">
        <w:rPr>
          <w:rFonts w:ascii="Times New Roman" w:eastAsia="Times New Roman" w:hAnsi="Times New Roman" w:cs="Times New Roman"/>
          <w:sz w:val="24"/>
          <w:szCs w:val="24"/>
          <w:vertAlign w:val="superscript"/>
        </w:rPr>
        <w:t>3</w:t>
      </w:r>
      <w:r w:rsidRPr="00C56052">
        <w:rPr>
          <w:rFonts w:ascii="Times New Roman" w:eastAsia="Times New Roman" w:hAnsi="Times New Roman" w:cs="Times New Roman"/>
          <w:sz w:val="24"/>
          <w:szCs w:val="24"/>
        </w:rPr>
        <w:t xml:space="preserve"> suurust kaanega jäätmemahutit, mida on võimalik   mehaaniliselt jäätmeveokisse tühjendada; </w:t>
      </w:r>
    </w:p>
    <w:p w:rsidR="00C56052" w:rsidRDefault="00C56052" w:rsidP="00C56052">
      <w:pPr>
        <w:pStyle w:val="Vahedeta"/>
        <w:jc w:val="both"/>
        <w:rPr>
          <w:rFonts w:ascii="Times New Roman" w:eastAsia="Times New Roman" w:hAnsi="Times New Roman" w:cs="Times New Roman"/>
          <w:sz w:val="24"/>
          <w:szCs w:val="24"/>
        </w:rPr>
      </w:pPr>
      <w:r w:rsidRPr="00C56052">
        <w:rPr>
          <w:rFonts w:ascii="Times New Roman" w:eastAsia="Times New Roman" w:hAnsi="Times New Roman" w:cs="Times New Roman"/>
          <w:sz w:val="24"/>
          <w:szCs w:val="24"/>
        </w:rPr>
        <w:t>4) süvakogumismahutit, mida on võimalik mehaanil</w:t>
      </w:r>
      <w:r>
        <w:rPr>
          <w:rFonts w:ascii="Times New Roman" w:eastAsia="Times New Roman" w:hAnsi="Times New Roman" w:cs="Times New Roman"/>
          <w:sz w:val="24"/>
          <w:szCs w:val="24"/>
        </w:rPr>
        <w:t>iselt jäätmeveokisse tühjendada;</w:t>
      </w:r>
    </w:p>
    <w:p w:rsidR="00C56052" w:rsidRDefault="00C56052" w:rsidP="00C56052">
      <w:pPr>
        <w:pStyle w:val="Vahedeta"/>
        <w:jc w:val="both"/>
        <w:rPr>
          <w:rFonts w:ascii="Times New Roman" w:eastAsia="Times New Roman" w:hAnsi="Times New Roman" w:cs="Times New Roman"/>
          <w:sz w:val="24"/>
          <w:szCs w:val="24"/>
        </w:rPr>
      </w:pPr>
      <w:r w:rsidRPr="00C56052">
        <w:rPr>
          <w:rFonts w:ascii="Times New Roman" w:eastAsia="Times New Roman" w:hAnsi="Times New Roman" w:cs="Times New Roman"/>
          <w:sz w:val="24"/>
          <w:szCs w:val="24"/>
        </w:rPr>
        <w:t>5) presskonteinerit.</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56052">
        <w:rPr>
          <w:rFonts w:ascii="Times New Roman" w:eastAsia="Times New Roman" w:hAnsi="Times New Roman" w:cs="Times New Roman"/>
          <w:sz w:val="24"/>
          <w:szCs w:val="24"/>
        </w:rPr>
        <w:t>Kokkuleppel jäätmevedajaga võib kinnistul kasutada ka teistsugust     mahutit, mis ei põhjusta ohtu keskkonnale ja vastab eeskirja nõuetele.</w:t>
      </w:r>
    </w:p>
    <w:p w:rsidR="00C56052" w:rsidRDefault="00C56052" w:rsidP="00C5605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56052">
        <w:rPr>
          <w:rFonts w:ascii="Times New Roman" w:eastAsia="Times New Roman" w:hAnsi="Times New Roman" w:cs="Times New Roman"/>
          <w:sz w:val="24"/>
          <w:szCs w:val="24"/>
        </w:rPr>
        <w:t>Avalikes kohtades asuval jäätmemahutil peab olema kasutajale nähtavas kohas selgelt loetav suurte tähtedega kiri või märk, mis viitab kogutavale jäätmeliigile, ning mahuti valdaja või seda teenindava jäätmekäitleja telefoninumber.</w:t>
      </w:r>
    </w:p>
    <w:p w:rsidR="00D47A5B" w:rsidRDefault="00D47A5B" w:rsidP="00D47A5B">
      <w:pPr>
        <w:pStyle w:val="Vahedeta"/>
        <w:jc w:val="both"/>
        <w:rPr>
          <w:rFonts w:ascii="Times New Roman" w:hAnsi="Times New Roman" w:cs="Times New Roman"/>
          <w:b/>
          <w:sz w:val="24"/>
          <w:szCs w:val="24"/>
        </w:rPr>
      </w:pPr>
    </w:p>
    <w:p w:rsidR="00D47A5B" w:rsidRPr="00D47A5B" w:rsidRDefault="00D47A5B" w:rsidP="00D47A5B">
      <w:pPr>
        <w:pStyle w:val="Vahedeta"/>
        <w:jc w:val="both"/>
        <w:rPr>
          <w:rFonts w:ascii="Times New Roman" w:hAnsi="Times New Roman" w:cs="Times New Roman"/>
          <w:b/>
          <w:sz w:val="24"/>
          <w:szCs w:val="24"/>
        </w:rPr>
      </w:pPr>
      <w:r w:rsidRPr="00D47A5B">
        <w:rPr>
          <w:rFonts w:ascii="Times New Roman" w:hAnsi="Times New Roman" w:cs="Times New Roman"/>
          <w:b/>
          <w:sz w:val="24"/>
          <w:szCs w:val="24"/>
        </w:rPr>
        <w:t>§ 15. Nõuded jäätmemahuti paiknemiskohale ning teisaldus- ja juurdesõiduteele</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D47A5B">
        <w:rPr>
          <w:rFonts w:ascii="Times New Roman" w:hAnsi="Times New Roman" w:cs="Times New Roman"/>
          <w:sz w:val="24"/>
          <w:szCs w:val="24"/>
        </w:rPr>
        <w:t>Kuni 800-liitrine käsitsi teisaldatav ratastel jäätmemahuti tuleb paigutada seda tühjendava jäätmeveokiga samal tasandil paiknevale kõva kattega  alusele, mis jääb veoki lähimast võimalikust peatumiskohast kuni 10 m kaugusele. Pikema vahemaa korral tasub jäätmevaldaja jäätmemahuti teisaldamise teenustasu. Jäätmemahuti teisaldustee peab olema piisava kandevõimega, et tagada ratastel jäätmemahuti teisaldamine veokini.</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D47A5B">
        <w:rPr>
          <w:rFonts w:ascii="Times New Roman" w:hAnsi="Times New Roman" w:cs="Times New Roman"/>
          <w:sz w:val="24"/>
          <w:szCs w:val="24"/>
        </w:rPr>
        <w:t>Suurem kui 800-liitrine jäätmemahuti paigutatakse jäätmeveokiga samal tasandil paiknevale kõva kattega (betoon, asfalt, kiviparkett jms) alusele, millele pääseb jäätmeveok vahetult juurde jäätmemahuti tühjendusküljelt.</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47A5B">
        <w:rPr>
          <w:rFonts w:ascii="Times New Roman" w:hAnsi="Times New Roman" w:cs="Times New Roman"/>
          <w:sz w:val="24"/>
          <w:szCs w:val="24"/>
        </w:rPr>
        <w:t>Jäätmemahuti, mis ei ole käsitsi teisaldatav, tuleb paigutada selliselt, et seda on võimalik tühjendada jäätmeveokisse vahetult paiknemiskohast. Süvakogumismahuti tühjendamiseks peab olema tagatud veokiga ligipääs vähemalt 3 m kauguselt.</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D47A5B">
        <w:rPr>
          <w:rFonts w:ascii="Times New Roman" w:hAnsi="Times New Roman" w:cs="Times New Roman"/>
          <w:sz w:val="24"/>
          <w:szCs w:val="24"/>
        </w:rPr>
        <w:t>Väljas paiknev jäätmekott peab olema kaitstud lindude ja loomade ligipääsu eest.</w:t>
      </w:r>
      <w:r>
        <w:rPr>
          <w:rFonts w:ascii="Times New Roman" w:hAnsi="Times New Roman" w:cs="Times New Roman"/>
          <w:sz w:val="24"/>
          <w:szCs w:val="24"/>
        </w:rPr>
        <w:t xml:space="preserve"> </w:t>
      </w:r>
      <w:r w:rsidRPr="00D47A5B">
        <w:rPr>
          <w:rFonts w:ascii="Times New Roman" w:hAnsi="Times New Roman" w:cs="Times New Roman"/>
          <w:sz w:val="24"/>
          <w:szCs w:val="24"/>
        </w:rPr>
        <w:t>Tühjenduspäeval paigutatakse jäätmekott  jäätmemahutis või suletud anumas jäätmevedajaga kokkulepitud kohta.</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D47A5B">
        <w:rPr>
          <w:rFonts w:ascii="Times New Roman" w:hAnsi="Times New Roman" w:cs="Times New Roman"/>
          <w:sz w:val="24"/>
          <w:szCs w:val="24"/>
        </w:rPr>
        <w:t>Mahuti võib paigutada jäätmemajja, katusealusesse või aedikusse. Kui jäätmemaja või katusealune lukustatakse, tuleb jäätmevedajale tagada mahuti tühjendamise ajaks sissepääs.</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r w:rsidRPr="00D47A5B">
        <w:rPr>
          <w:rFonts w:ascii="Times New Roman" w:hAnsi="Times New Roman" w:cs="Times New Roman"/>
          <w:sz w:val="24"/>
          <w:szCs w:val="24"/>
        </w:rPr>
        <w:t>Mahuti paiknemiskoha ning teisaldus- ja juurdesõidutee korrashoiu eest kinnistul või krundil vastutab jäätmevaldaja.</w:t>
      </w:r>
    </w:p>
    <w:p w:rsidR="00D47A5B" w:rsidRDefault="00D47A5B" w:rsidP="00D47A5B">
      <w:pPr>
        <w:pStyle w:val="Vahedeta"/>
        <w:jc w:val="both"/>
        <w:rPr>
          <w:rFonts w:ascii="Times New Roman" w:hAnsi="Times New Roman" w:cs="Times New Roman"/>
          <w:sz w:val="24"/>
          <w:szCs w:val="24"/>
        </w:rPr>
      </w:pPr>
      <w:r>
        <w:rPr>
          <w:rFonts w:ascii="Times New Roman" w:hAnsi="Times New Roman" w:cs="Times New Roman"/>
          <w:sz w:val="24"/>
          <w:szCs w:val="24"/>
        </w:rPr>
        <w:t xml:space="preserve">(7)  </w:t>
      </w:r>
      <w:r w:rsidRPr="00D47A5B">
        <w:rPr>
          <w:rFonts w:ascii="Times New Roman" w:hAnsi="Times New Roman" w:cs="Times New Roman"/>
          <w:sz w:val="24"/>
          <w:szCs w:val="24"/>
        </w:rPr>
        <w:t>Mahuti peab paiknema naaberkinnistul paiknevast eluhoonest vähemalt 5 meetri kaugusel, kui naabrid ei lepi kokku teisiti.</w:t>
      </w:r>
    </w:p>
    <w:p w:rsidR="00D47A5B" w:rsidRPr="00A52E69" w:rsidRDefault="00D47A5B" w:rsidP="00A52E69">
      <w:pPr>
        <w:pStyle w:val="Vahedeta"/>
        <w:rPr>
          <w:rFonts w:ascii="Times New Roman" w:hAnsi="Times New Roman" w:cs="Times New Roman"/>
          <w:sz w:val="24"/>
          <w:szCs w:val="24"/>
        </w:rPr>
      </w:pPr>
    </w:p>
    <w:p w:rsidR="00A52E69" w:rsidRPr="00A52E69" w:rsidRDefault="00A52E69" w:rsidP="00A52E69">
      <w:pPr>
        <w:pStyle w:val="Vahedeta"/>
        <w:jc w:val="both"/>
        <w:rPr>
          <w:rFonts w:ascii="Times New Roman" w:eastAsia="Times New Roman" w:hAnsi="Times New Roman" w:cs="Times New Roman"/>
          <w:b/>
          <w:bCs/>
          <w:sz w:val="24"/>
          <w:szCs w:val="24"/>
        </w:rPr>
      </w:pPr>
      <w:r w:rsidRPr="00A52E69">
        <w:rPr>
          <w:rFonts w:ascii="Times New Roman" w:eastAsia="Times New Roman" w:hAnsi="Times New Roman" w:cs="Times New Roman"/>
          <w:b/>
          <w:bCs/>
          <w:sz w:val="24"/>
          <w:szCs w:val="24"/>
        </w:rPr>
        <w:t>§ 16. Korraldatud jäätmevedu</w:t>
      </w:r>
    </w:p>
    <w:p w:rsidR="00A52E69" w:rsidRDefault="00A52E69" w:rsidP="00A52E6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52E69">
        <w:rPr>
          <w:rFonts w:ascii="Times New Roman" w:eastAsia="Times New Roman" w:hAnsi="Times New Roman" w:cs="Times New Roman"/>
          <w:sz w:val="24"/>
          <w:szCs w:val="24"/>
        </w:rPr>
        <w:t>Hiiu maakond, kuhu kuuluvad kõik Hiiumaa omavalitsused, on üks jäätmeveo piirkond, kus korraldatud jäätmeveoga liitumine on kohustuslik ja kõik  jäätmevaldajad on  kohustatud andma korraldatud jäätmeveoga hõlmatud jäätmed üle eeskirjas sätestatud tingimustel.</w:t>
      </w:r>
    </w:p>
    <w:p w:rsidR="00A52E69" w:rsidRDefault="00A52E69" w:rsidP="00A52E6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52E69">
        <w:rPr>
          <w:rFonts w:ascii="Times New Roman" w:eastAsia="Times New Roman" w:hAnsi="Times New Roman" w:cs="Times New Roman"/>
          <w:sz w:val="24"/>
          <w:szCs w:val="24"/>
        </w:rPr>
        <w:t>Korraldatud jäätmevedu kohaldatakse  jäätmenimistu jaotisekoodi 20 all loetletud olmejäätmetele:  prü</w:t>
      </w:r>
      <w:r>
        <w:rPr>
          <w:rFonts w:ascii="Times New Roman" w:eastAsia="Times New Roman" w:hAnsi="Times New Roman" w:cs="Times New Roman"/>
          <w:sz w:val="24"/>
          <w:szCs w:val="24"/>
        </w:rPr>
        <w:t>gi (segaolmejäätmed) - 20 03 01.</w:t>
      </w:r>
    </w:p>
    <w:p w:rsidR="00A52E69" w:rsidRDefault="00A52E69" w:rsidP="00A52E6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52E69">
        <w:rPr>
          <w:rFonts w:ascii="Times New Roman" w:eastAsia="Times New Roman" w:hAnsi="Times New Roman" w:cs="Times New Roman"/>
          <w:sz w:val="24"/>
          <w:szCs w:val="24"/>
        </w:rPr>
        <w:t>Korraldatud jäätmeveoga ei ole hõlmatud:</w:t>
      </w:r>
    </w:p>
    <w:p w:rsidR="00A52E69" w:rsidRDefault="00A52E69" w:rsidP="00A52E69">
      <w:pPr>
        <w:pStyle w:val="Vahedeta"/>
        <w:jc w:val="both"/>
        <w:rPr>
          <w:rFonts w:ascii="Times New Roman" w:eastAsia="Times New Roman" w:hAnsi="Times New Roman" w:cs="Times New Roman"/>
          <w:sz w:val="24"/>
          <w:szCs w:val="24"/>
        </w:rPr>
      </w:pPr>
      <w:r w:rsidRPr="00A52E69">
        <w:rPr>
          <w:rFonts w:ascii="Times New Roman" w:eastAsia="Times New Roman" w:hAnsi="Times New Roman" w:cs="Times New Roman"/>
          <w:sz w:val="24"/>
          <w:szCs w:val="24"/>
        </w:rPr>
        <w:t>1) bussipeatustes, tänavatel, avalikes randades, parkides, kalmistutel,  ning haljasaladel paiknevate avalikult kasutatavate jäätmemahutite tühjendamine;</w:t>
      </w:r>
    </w:p>
    <w:p w:rsidR="00A52E69" w:rsidRDefault="00A52E69" w:rsidP="00A52E69">
      <w:pPr>
        <w:pStyle w:val="Vahedeta"/>
        <w:jc w:val="both"/>
        <w:rPr>
          <w:rFonts w:ascii="Times New Roman" w:eastAsia="Times New Roman" w:hAnsi="Times New Roman" w:cs="Times New Roman"/>
          <w:sz w:val="24"/>
          <w:szCs w:val="24"/>
        </w:rPr>
      </w:pPr>
      <w:r w:rsidRPr="00A52E69">
        <w:rPr>
          <w:rFonts w:ascii="Times New Roman" w:eastAsia="Times New Roman" w:hAnsi="Times New Roman" w:cs="Times New Roman"/>
          <w:sz w:val="24"/>
          <w:szCs w:val="24"/>
        </w:rPr>
        <w:t>2) avaliku ürituse korraldamise luba vajavatel üritustel tekkivad jäätmed.</w:t>
      </w:r>
      <w:bookmarkStart w:id="0" w:name="para24lg3"/>
      <w:bookmarkEnd w:id="0"/>
    </w:p>
    <w:p w:rsidR="00A52E69" w:rsidRPr="00A52E69" w:rsidRDefault="00A52E69" w:rsidP="00A52E69">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52E69">
        <w:rPr>
          <w:rFonts w:ascii="Times New Roman" w:eastAsia="Times New Roman" w:hAnsi="Times New Roman" w:cs="Times New Roman"/>
          <w:sz w:val="24"/>
          <w:szCs w:val="24"/>
        </w:rPr>
        <w:t>Korraldatud jäätmeveoga liitumise kohustusest on jäätmeseaduse § 69 lõike 4</w:t>
      </w:r>
      <w:r w:rsidRPr="00A52E69">
        <w:rPr>
          <w:rFonts w:ascii="Times New Roman" w:eastAsia="Times New Roman" w:hAnsi="Times New Roman" w:cs="Times New Roman"/>
          <w:sz w:val="24"/>
          <w:szCs w:val="24"/>
          <w:vertAlign w:val="superscript"/>
        </w:rPr>
        <w:t>1</w:t>
      </w:r>
      <w:r w:rsidRPr="00A52E69">
        <w:rPr>
          <w:rFonts w:ascii="Times New Roman" w:eastAsia="Times New Roman" w:hAnsi="Times New Roman" w:cs="Times New Roman"/>
          <w:sz w:val="24"/>
          <w:szCs w:val="24"/>
        </w:rPr>
        <w:t xml:space="preserve"> alusel vabastatud jäätmeluba või kompleksluba omavad isikud.</w:t>
      </w:r>
    </w:p>
    <w:p w:rsidR="00D47A5B" w:rsidRPr="00A52E69" w:rsidRDefault="00D47A5B" w:rsidP="002024F5">
      <w:pPr>
        <w:pStyle w:val="Vahedeta"/>
        <w:jc w:val="both"/>
        <w:rPr>
          <w:rFonts w:ascii="Times New Roman" w:hAnsi="Times New Roman" w:cs="Times New Roman"/>
          <w:sz w:val="24"/>
          <w:szCs w:val="24"/>
        </w:rPr>
      </w:pPr>
    </w:p>
    <w:p w:rsidR="00A52E69" w:rsidRPr="00A52E69" w:rsidRDefault="00A52E69" w:rsidP="002024F5">
      <w:pPr>
        <w:pStyle w:val="Vahedeta"/>
        <w:jc w:val="both"/>
        <w:rPr>
          <w:rFonts w:ascii="Times New Roman" w:eastAsia="Times New Roman" w:hAnsi="Times New Roman" w:cs="Times New Roman"/>
          <w:b/>
          <w:bCs/>
          <w:sz w:val="24"/>
          <w:szCs w:val="24"/>
        </w:rPr>
      </w:pPr>
      <w:r w:rsidRPr="00A52E69">
        <w:rPr>
          <w:rFonts w:ascii="Times New Roman" w:eastAsia="Times New Roman" w:hAnsi="Times New Roman" w:cs="Times New Roman"/>
          <w:b/>
          <w:bCs/>
          <w:sz w:val="24"/>
          <w:szCs w:val="24"/>
        </w:rPr>
        <w:t>§ 17. Korraldatud jäätmeveo jäätmevedaja ja jäätmekäitluskoha  valik</w:t>
      </w:r>
    </w:p>
    <w:p w:rsidR="00A52E69" w:rsidRDefault="00A52E69"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52E69">
        <w:rPr>
          <w:rFonts w:ascii="Times New Roman" w:eastAsia="Times New Roman" w:hAnsi="Times New Roman" w:cs="Times New Roman"/>
          <w:sz w:val="24"/>
          <w:szCs w:val="24"/>
        </w:rPr>
        <w:t xml:space="preserve">Hankija korraldab korraldatud jäätmeveo teenuse osutaja (jäätmevedaja) leidmiseks jäätmeseaduse ja riigihangete seaduse alusel teenuste kontsessiooni ning sõlmib edukaks tunnistatud pakkujaga hankelepingu. </w:t>
      </w:r>
    </w:p>
    <w:p w:rsidR="00A52E69" w:rsidRDefault="00A52E69"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52E69">
        <w:rPr>
          <w:rFonts w:ascii="Times New Roman" w:eastAsia="Times New Roman" w:hAnsi="Times New Roman" w:cs="Times New Roman"/>
          <w:sz w:val="24"/>
          <w:szCs w:val="24"/>
        </w:rPr>
        <w:t>Kui jäätmevedu on korraldatud jäätmeseaduse § 66 lõike 1</w:t>
      </w:r>
      <w:r w:rsidRPr="00A52E69">
        <w:rPr>
          <w:rFonts w:ascii="Times New Roman" w:eastAsia="Times New Roman" w:hAnsi="Times New Roman" w:cs="Times New Roman"/>
          <w:sz w:val="24"/>
          <w:szCs w:val="24"/>
          <w:vertAlign w:val="superscript"/>
        </w:rPr>
        <w:t>1</w:t>
      </w:r>
      <w:r w:rsidRPr="00A52E69">
        <w:rPr>
          <w:rFonts w:ascii="Times New Roman" w:eastAsia="Times New Roman" w:hAnsi="Times New Roman" w:cs="Times New Roman"/>
          <w:sz w:val="24"/>
          <w:szCs w:val="24"/>
        </w:rPr>
        <w:t xml:space="preserve"> alusel, siis korraldab hankija jäätmevedaja leidmiseks riigihangete seaduse alusel riigihanke ning sõlmib edukaks tunnistatud pakkujaga hankelepingu.</w:t>
      </w:r>
    </w:p>
    <w:p w:rsidR="00A52E69" w:rsidRDefault="00A52E69"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52E69">
        <w:rPr>
          <w:rFonts w:ascii="Times New Roman" w:eastAsia="Times New Roman" w:hAnsi="Times New Roman" w:cs="Times New Roman"/>
          <w:sz w:val="24"/>
          <w:szCs w:val="24"/>
        </w:rPr>
        <w:t xml:space="preserve">Hankija avalikustab otsuse korraldatud jäätmeveo teenuse osutajaga lepingu sõlmimise kohta kohalikus ajalehes. </w:t>
      </w:r>
    </w:p>
    <w:p w:rsidR="00A52E69" w:rsidRDefault="00A52E69"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52E69">
        <w:rPr>
          <w:rFonts w:ascii="Times New Roman" w:eastAsia="Times New Roman" w:hAnsi="Times New Roman" w:cs="Times New Roman"/>
          <w:sz w:val="24"/>
          <w:szCs w:val="24"/>
        </w:rPr>
        <w:t xml:space="preserve">Korraldatud jäätmeveo teenuse kontsessiooni tulemusel hankelepingu sõlminud jäätmevedajal on õigus osutada jäätmevaldajatele korraldatud jäätmeveo teenust kindlaksmääratud jäätmeliikide osas ja veopiirkonnas ning saada jäätmevaldajatelt hankelepingus kokku lepitud tasu. Korraldatud jäätmeveo teenuse riigihanke tulemusel hankelepingu sõlminud jäätmevedajal on õigus osutada HOL-i eest jäätmevaldajatele korraldatud jäätmeveo teenust kindlaksmääratud jäätmeliikide osas  veopiirkonnas ning saada HOL-ilt hankelepingus kokku lepitud tasu. </w:t>
      </w:r>
    </w:p>
    <w:p w:rsidR="00A52E69" w:rsidRPr="00A52E69" w:rsidRDefault="00A52E69"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52E69">
        <w:rPr>
          <w:rFonts w:ascii="Times New Roman" w:eastAsia="Times New Roman" w:hAnsi="Times New Roman" w:cs="Times New Roman"/>
          <w:sz w:val="24"/>
          <w:szCs w:val="24"/>
        </w:rPr>
        <w:t xml:space="preserve">Korraldatud jäätmeveo teenuse osutajaga sõlmitava hankelepingu kestus on kuni viis aastat. </w:t>
      </w:r>
    </w:p>
    <w:p w:rsidR="00A52E69" w:rsidRPr="00A52E69" w:rsidRDefault="002024F5"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52E69" w:rsidRPr="00A52E69">
        <w:rPr>
          <w:rFonts w:ascii="Times New Roman" w:eastAsia="Times New Roman" w:hAnsi="Times New Roman" w:cs="Times New Roman"/>
          <w:sz w:val="24"/>
          <w:szCs w:val="24"/>
        </w:rPr>
        <w:t xml:space="preserve">Jäätmekäitluskoht, kuhu korraldatud jäätmeveoga Hiiumaalt kogutud olmejäätmed käitlemiseks viiakse, on Hiiumaa jäätmejaam, kus on olmejäätmete käitlemiseks keskkonnanõuetele vastav territoorium ja vajalikud seadmed. </w:t>
      </w:r>
    </w:p>
    <w:p w:rsidR="00A52E69" w:rsidRDefault="002024F5"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A52E69" w:rsidRPr="00A52E69">
        <w:rPr>
          <w:rFonts w:ascii="Times New Roman" w:eastAsia="Times New Roman" w:hAnsi="Times New Roman" w:cs="Times New Roman"/>
          <w:sz w:val="24"/>
          <w:szCs w:val="24"/>
        </w:rPr>
        <w:t>Korraldatud jäätmeveo teenuse riigihanke hankedokumendid esitatakse enne hanke väljakuulutamist seisukohavõtuks Keskkonnaametile, kes vajaduse korral teeb kahe nädala jooksul ettepanekuid hankedokumentide täiendamiseks.</w:t>
      </w:r>
    </w:p>
    <w:p w:rsidR="00A52E69" w:rsidRDefault="002024F5" w:rsidP="002024F5">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A52E69" w:rsidRPr="00A52E69">
        <w:rPr>
          <w:rFonts w:ascii="Times New Roman" w:eastAsia="Times New Roman" w:hAnsi="Times New Roman" w:cs="Times New Roman"/>
          <w:sz w:val="24"/>
          <w:szCs w:val="24"/>
        </w:rPr>
        <w:t>Korraldatud jäätmeveo teenuse riigihanke hankedokumentides peavad sisalduma jäätmeseaduse § 67 lõikes 3 sätestatud andmed.</w:t>
      </w:r>
    </w:p>
    <w:p w:rsidR="002024F5" w:rsidRPr="00CE2436" w:rsidRDefault="002024F5" w:rsidP="00CE2436">
      <w:pPr>
        <w:pStyle w:val="Vahedeta"/>
        <w:jc w:val="both"/>
        <w:rPr>
          <w:rFonts w:ascii="Times New Roman" w:hAnsi="Times New Roman" w:cs="Times New Roman"/>
          <w:sz w:val="24"/>
          <w:szCs w:val="24"/>
        </w:rPr>
      </w:pPr>
    </w:p>
    <w:p w:rsidR="00CE2436" w:rsidRPr="00CE2436" w:rsidRDefault="00CE2436" w:rsidP="00CE2436">
      <w:pPr>
        <w:pStyle w:val="Vahedeta"/>
        <w:jc w:val="both"/>
        <w:rPr>
          <w:rFonts w:ascii="Times New Roman" w:hAnsi="Times New Roman" w:cs="Times New Roman"/>
          <w:b/>
          <w:bCs/>
          <w:sz w:val="24"/>
          <w:szCs w:val="24"/>
        </w:rPr>
      </w:pPr>
      <w:r w:rsidRPr="00CE2436">
        <w:rPr>
          <w:rFonts w:ascii="Times New Roman" w:hAnsi="Times New Roman" w:cs="Times New Roman"/>
          <w:b/>
          <w:bCs/>
          <w:sz w:val="24"/>
          <w:szCs w:val="24"/>
        </w:rPr>
        <w:t>§ 18. Korraldatud jäätmeveoga liitunuks lugemine</w:t>
      </w:r>
      <w:r>
        <w:rPr>
          <w:rFonts w:ascii="Times New Roman" w:hAnsi="Times New Roman" w:cs="Times New Roman"/>
          <w:b/>
          <w:bCs/>
          <w:sz w:val="24"/>
          <w:szCs w:val="24"/>
        </w:rPr>
        <w:t xml:space="preserve"> </w:t>
      </w:r>
    </w:p>
    <w:p w:rsidR="00CE2436" w:rsidRDefault="00CE2436" w:rsidP="00CE2436">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CE2436">
        <w:rPr>
          <w:rFonts w:ascii="Times New Roman" w:hAnsi="Times New Roman" w:cs="Times New Roman"/>
          <w:sz w:val="24"/>
          <w:szCs w:val="24"/>
        </w:rPr>
        <w:t>Jäätmevaldaja loetakse korraldatud jäätmeveoga elu- või tegevuskohajärgses jäätmeveo piirkonnas liitunuks jäätmeseaduse § 69 lõike 1 alusel. Korraldatud jäätmeveoga liitunud jäätmevaldajal ei ole lubatud anda korraldatud jäätmeveoga hõlmatud jäätmeid üle vedajale, kes ei ole tema piirkonnas korraldatud jäätmeveo teenuse osutaja.</w:t>
      </w:r>
    </w:p>
    <w:p w:rsidR="00CE2436" w:rsidRDefault="00CE2436" w:rsidP="00CE2436">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CE2436">
        <w:rPr>
          <w:rFonts w:ascii="Times New Roman" w:hAnsi="Times New Roman" w:cs="Times New Roman"/>
          <w:sz w:val="24"/>
          <w:szCs w:val="24"/>
        </w:rPr>
        <w:t>Asjaolu, kas omavalitsus või omavalitsuste ühendus  on jäätmevaldajat kirjalikult informeerinud päevast, mil jäätmevaldaja on liitunud korraldatud jäätmeveoga, või mitte, ja kas jäätmevaldaja on sõlminud jäätmeveolepingu või mitte, ei avalda mõju jäätmevaldaja korraldatud jäätmeveoga liitunuks lugemisele.</w:t>
      </w:r>
    </w:p>
    <w:p w:rsidR="00CE2436" w:rsidRPr="00CE2436" w:rsidRDefault="00CE2436" w:rsidP="00CE2436">
      <w:pPr>
        <w:pStyle w:val="Vahedeta"/>
        <w:jc w:val="both"/>
        <w:rPr>
          <w:rFonts w:ascii="Times New Roman" w:hAnsi="Times New Roman" w:cs="Times New Roman"/>
          <w:sz w:val="24"/>
          <w:szCs w:val="24"/>
        </w:rPr>
      </w:pPr>
    </w:p>
    <w:p w:rsidR="00CE2436" w:rsidRDefault="00CE2436" w:rsidP="00CE2436">
      <w:pPr>
        <w:pStyle w:val="Vahedeta"/>
        <w:jc w:val="both"/>
        <w:rPr>
          <w:rFonts w:ascii="Times New Roman" w:hAnsi="Times New Roman" w:cs="Times New Roman"/>
          <w:b/>
          <w:bCs/>
          <w:sz w:val="24"/>
          <w:szCs w:val="24"/>
        </w:rPr>
      </w:pPr>
      <w:r w:rsidRPr="00CE2436">
        <w:rPr>
          <w:rFonts w:ascii="Times New Roman" w:hAnsi="Times New Roman" w:cs="Times New Roman"/>
          <w:b/>
          <w:bCs/>
          <w:sz w:val="24"/>
          <w:szCs w:val="24"/>
        </w:rPr>
        <w:t>§ 19. Jäätmeveolepingu sõlmimine jäätmevaldajaga</w:t>
      </w:r>
    </w:p>
    <w:p w:rsidR="00CE2436" w:rsidRDefault="00CE2436" w:rsidP="00CE2436">
      <w:pPr>
        <w:pStyle w:val="Vahedeta"/>
        <w:jc w:val="both"/>
        <w:rPr>
          <w:rFonts w:ascii="Times New Roman" w:hAnsi="Times New Roman" w:cs="Times New Roman"/>
          <w:sz w:val="24"/>
          <w:szCs w:val="24"/>
        </w:rPr>
      </w:pPr>
      <w:r w:rsidRPr="00CE2436">
        <w:rPr>
          <w:rFonts w:ascii="Times New Roman" w:hAnsi="Times New Roman" w:cs="Times New Roman"/>
          <w:bCs/>
          <w:sz w:val="24"/>
          <w:szCs w:val="24"/>
        </w:rPr>
        <w:t>(1)</w:t>
      </w:r>
      <w:r>
        <w:rPr>
          <w:rFonts w:ascii="Times New Roman" w:hAnsi="Times New Roman" w:cs="Times New Roman"/>
          <w:b/>
          <w:bCs/>
          <w:sz w:val="24"/>
          <w:szCs w:val="24"/>
        </w:rPr>
        <w:t xml:space="preserve"> </w:t>
      </w:r>
      <w:r w:rsidRPr="00CE2436">
        <w:rPr>
          <w:rFonts w:ascii="Times New Roman" w:hAnsi="Times New Roman" w:cs="Times New Roman"/>
          <w:sz w:val="24"/>
          <w:szCs w:val="24"/>
        </w:rPr>
        <w:t>Jäätmevaldaja ja jäätmevedaja juhinduvad vastastikuste õiguste ja kohustuste kindlaksmääramisel käesolevast eeskirjast ja teistest korraldatud jäätmevedu reguleerivatest õigusaktidest. Kui jäätmevaldaja ja jäätmevedaja ei ole sõlminud jäätmeveolepingut või kui nad ei ole kokku leppinud teisiti, lähtutakse jäätmemahutite suuruse ja tühjendamissageduse määramisel eeskirjast.</w:t>
      </w:r>
    </w:p>
    <w:p w:rsidR="00CE2436" w:rsidRDefault="00CE2436" w:rsidP="00CE2436">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CE2436">
        <w:rPr>
          <w:rFonts w:ascii="Times New Roman" w:hAnsi="Times New Roman" w:cs="Times New Roman"/>
          <w:sz w:val="24"/>
          <w:szCs w:val="24"/>
        </w:rPr>
        <w:t>Juhul kui jäätmevaldaja avaldab soovi sõlmida jäätmeveoleping, peab jäätmevedaja tagama lepingu sõlmimise. Jäätmeveolepinguga täpsustatakse korraldatud jäätmeveoga seonduvat.</w:t>
      </w:r>
    </w:p>
    <w:p w:rsidR="00CE2436" w:rsidRDefault="00CE2436" w:rsidP="00CE2436">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CE2436">
        <w:rPr>
          <w:rFonts w:ascii="Times New Roman" w:hAnsi="Times New Roman" w:cs="Times New Roman"/>
          <w:sz w:val="24"/>
          <w:szCs w:val="24"/>
        </w:rPr>
        <w:t>Jäätmevaldajad, kes kasutavad ühismahutit, on kohustatud sõlmima ühismahuti kasutamise kirjaliku kokkuleppe ja volitama esindama ühte jäätmevaldajat jäätmevedajaga jäätmeveolepingu sõlmimiseks. Ühismahutit on lubatud kasutada kõigi korraldatud jäätmeveoga hõlmatud jäätmeliikide kogumiseks. Ühismahuti kasutamisel on jäätmeveolepingu sõlmimine kohustuslik. Ühismahuti kasutajad loetakse korraldatud jäätmeveoga liitunuks.</w:t>
      </w:r>
    </w:p>
    <w:p w:rsidR="002024F5" w:rsidRDefault="00CE2436" w:rsidP="00CE2436">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r w:rsidRPr="00CE2436">
        <w:rPr>
          <w:rFonts w:ascii="Times New Roman" w:hAnsi="Times New Roman" w:cs="Times New Roman"/>
          <w:sz w:val="24"/>
          <w:szCs w:val="24"/>
        </w:rPr>
        <w:t>Kui jäätmevedu on korraldatud jäätmeseaduse § 66 lõike 1</w:t>
      </w:r>
      <w:r w:rsidRPr="00CE2436">
        <w:rPr>
          <w:rFonts w:ascii="Times New Roman" w:hAnsi="Times New Roman" w:cs="Times New Roman"/>
          <w:sz w:val="24"/>
          <w:szCs w:val="24"/>
          <w:vertAlign w:val="superscript"/>
        </w:rPr>
        <w:t>1</w:t>
      </w:r>
      <w:r w:rsidRPr="00CE2436">
        <w:rPr>
          <w:rFonts w:ascii="Times New Roman" w:hAnsi="Times New Roman" w:cs="Times New Roman"/>
          <w:sz w:val="24"/>
          <w:szCs w:val="24"/>
        </w:rPr>
        <w:t xml:space="preserve"> alusel, siis kohaldatakse käesolevas paragrahvis esitatud jäätmevedaja õigusi ja kohustusi HOL-i suhtes.</w:t>
      </w:r>
    </w:p>
    <w:p w:rsidR="00CE2436" w:rsidRPr="00672A22" w:rsidRDefault="00CE2436" w:rsidP="00195C12">
      <w:pPr>
        <w:pStyle w:val="Vahedeta"/>
        <w:jc w:val="both"/>
        <w:rPr>
          <w:rFonts w:ascii="Times New Roman" w:hAnsi="Times New Roman" w:cs="Times New Roman"/>
          <w:sz w:val="24"/>
          <w:szCs w:val="24"/>
        </w:rPr>
      </w:pPr>
    </w:p>
    <w:p w:rsidR="00672A22" w:rsidRPr="00672A22" w:rsidRDefault="00672A22" w:rsidP="00195C12">
      <w:pPr>
        <w:pStyle w:val="Vahedeta"/>
        <w:jc w:val="both"/>
        <w:rPr>
          <w:rFonts w:ascii="Times New Roman" w:eastAsia="Times New Roman" w:hAnsi="Times New Roman" w:cs="Times New Roman"/>
          <w:b/>
          <w:bCs/>
          <w:sz w:val="24"/>
          <w:szCs w:val="24"/>
        </w:rPr>
      </w:pPr>
      <w:r w:rsidRPr="00672A22">
        <w:rPr>
          <w:rFonts w:ascii="Times New Roman" w:eastAsia="Times New Roman" w:hAnsi="Times New Roman" w:cs="Times New Roman"/>
          <w:b/>
          <w:bCs/>
          <w:sz w:val="24"/>
          <w:szCs w:val="24"/>
        </w:rPr>
        <w:t>§ 20. Jäätmevaldaja erandkorras vabastamine korraldatud jäätmeveoga liitumisest</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72A22">
        <w:rPr>
          <w:rFonts w:ascii="Times New Roman" w:eastAsia="Times New Roman" w:hAnsi="Times New Roman" w:cs="Times New Roman"/>
          <w:sz w:val="24"/>
          <w:szCs w:val="24"/>
        </w:rPr>
        <w:t>Jäätmevaldaja võib taotleda teatud tähtajaks korraldatud jäätmeveoga liitumisest erandkorras vabastamist, kui kinnistul ei elata või kinnistut ei kasutata. Jäätmevaldaja esitab korraldatud jäätmeveoga liitumisest erandkorras vabastamiseks vormikohase taotluse  omavalitsusele.</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72A22">
        <w:rPr>
          <w:rFonts w:ascii="Times New Roman" w:eastAsia="Times New Roman" w:hAnsi="Times New Roman" w:cs="Times New Roman"/>
          <w:sz w:val="24"/>
          <w:szCs w:val="24"/>
        </w:rPr>
        <w:t>Taotluses märgitakse:</w:t>
      </w:r>
    </w:p>
    <w:p w:rsidR="00672A22" w:rsidRDefault="00672A22" w:rsidP="00195C12">
      <w:pPr>
        <w:pStyle w:val="Vahedeta"/>
        <w:jc w:val="both"/>
        <w:rPr>
          <w:rFonts w:ascii="Times New Roman" w:eastAsia="Times New Roman" w:hAnsi="Times New Roman" w:cs="Times New Roman"/>
          <w:sz w:val="24"/>
          <w:szCs w:val="24"/>
        </w:rPr>
      </w:pPr>
      <w:r w:rsidRPr="00672A22">
        <w:rPr>
          <w:rFonts w:ascii="Times New Roman" w:eastAsia="Times New Roman" w:hAnsi="Times New Roman" w:cs="Times New Roman"/>
          <w:sz w:val="24"/>
          <w:szCs w:val="24"/>
        </w:rPr>
        <w:t>1) korraldatud jäätmeveoga liitumisest vabastamise alus (kinnistul ei elata või kinnistut ei kasutata);</w:t>
      </w:r>
    </w:p>
    <w:p w:rsidR="00672A22" w:rsidRDefault="00672A22" w:rsidP="00195C12">
      <w:pPr>
        <w:pStyle w:val="Vahedeta"/>
        <w:jc w:val="both"/>
        <w:rPr>
          <w:rFonts w:ascii="Times New Roman" w:eastAsia="Times New Roman" w:hAnsi="Times New Roman" w:cs="Times New Roman"/>
          <w:sz w:val="24"/>
          <w:szCs w:val="24"/>
        </w:rPr>
      </w:pPr>
      <w:r w:rsidRPr="00672A22">
        <w:rPr>
          <w:rFonts w:ascii="Times New Roman" w:eastAsia="Times New Roman" w:hAnsi="Times New Roman" w:cs="Times New Roman"/>
          <w:sz w:val="24"/>
          <w:szCs w:val="24"/>
        </w:rPr>
        <w:t xml:space="preserve">2) periood, mille kestel jäätmevaldaja soovib olla vabastatud korraldatud jäätmeveoga liitumisest ja mis põhjusel kinnistut ei kasutata; </w:t>
      </w:r>
    </w:p>
    <w:p w:rsidR="00672A22" w:rsidRPr="00672A22" w:rsidRDefault="00672A22" w:rsidP="00195C12">
      <w:pPr>
        <w:pStyle w:val="Vahedeta"/>
        <w:jc w:val="both"/>
        <w:rPr>
          <w:rFonts w:ascii="Times New Roman" w:eastAsia="Times New Roman" w:hAnsi="Times New Roman" w:cs="Times New Roman"/>
          <w:sz w:val="24"/>
          <w:szCs w:val="24"/>
        </w:rPr>
      </w:pPr>
      <w:r w:rsidRPr="00672A22">
        <w:rPr>
          <w:rFonts w:ascii="Times New Roman" w:eastAsia="Times New Roman" w:hAnsi="Times New Roman" w:cs="Times New Roman"/>
          <w:sz w:val="24"/>
          <w:szCs w:val="24"/>
        </w:rPr>
        <w:t>3) andmed jäätmevaldaja kohta.</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72A22">
        <w:rPr>
          <w:rFonts w:ascii="Times New Roman" w:eastAsia="Times New Roman" w:hAnsi="Times New Roman" w:cs="Times New Roman"/>
          <w:sz w:val="24"/>
          <w:szCs w:val="24"/>
        </w:rPr>
        <w:t xml:space="preserve">Korraldatud jäätmeveoga liitumisest erandkorras vabastatud jäätmevaldaja (edaspidi </w:t>
      </w:r>
      <w:r w:rsidRPr="00672A22">
        <w:rPr>
          <w:rFonts w:ascii="Times New Roman" w:eastAsia="Times New Roman" w:hAnsi="Times New Roman" w:cs="Times New Roman"/>
          <w:i/>
          <w:iCs/>
          <w:sz w:val="24"/>
          <w:szCs w:val="24"/>
        </w:rPr>
        <w:t>vabastatud jäätmevaldaja</w:t>
      </w:r>
      <w:r w:rsidRPr="00672A22">
        <w:rPr>
          <w:rFonts w:ascii="Times New Roman" w:eastAsia="Times New Roman" w:hAnsi="Times New Roman" w:cs="Times New Roman"/>
          <w:sz w:val="24"/>
          <w:szCs w:val="24"/>
        </w:rPr>
        <w:t>) esitab üks kord aastas, järgmise aasta 20. jaanuariks, kinnistu asukohajärgsele omavalitsusele jäätmeseaduse § 69 lõikes 5 nimetatud kirjaliku kinnituse, et kinnistul ei ole aasta kestel elatud või kinnistut ei ole kasutatud. Kui vabastatud jäätmevaldaja 20. jaanuariks kinnitust ei esita, loetakse ta korraldatud jäätmeveoga liitunuks 21. jaanuarist arvates.</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72A22">
        <w:rPr>
          <w:rFonts w:ascii="Times New Roman" w:eastAsia="Times New Roman" w:hAnsi="Times New Roman" w:cs="Times New Roman"/>
          <w:sz w:val="24"/>
          <w:szCs w:val="24"/>
        </w:rPr>
        <w:t>Vabastatud jäätmevaldaja on kohustatud teavitama omavalitsust korraldatud jäätmeveoga erandkorras liitumisest vabastamise asjaolude muutumisest või äralangemisest hiljemalt kolmekümne päeva jooksul alates nende asjaolude talle teatavaks saamisest. Omavalitsusel on õigus nõuda dokumente, mis tõendavad, et kinnistul ei elata või kinnistut ei kasutata.</w:t>
      </w:r>
    </w:p>
    <w:p w:rsidR="00672A22" w:rsidRPr="00672A22" w:rsidRDefault="00672A22" w:rsidP="00195C12">
      <w:pPr>
        <w:pStyle w:val="Vahedeta"/>
        <w:jc w:val="both"/>
        <w:rPr>
          <w:rFonts w:ascii="Times New Roman" w:eastAsia="Times New Roman" w:hAnsi="Times New Roman" w:cs="Times New Roman"/>
          <w:sz w:val="24"/>
          <w:szCs w:val="24"/>
        </w:rPr>
      </w:pPr>
    </w:p>
    <w:p w:rsidR="00672A22" w:rsidRPr="00672A22" w:rsidRDefault="00672A22" w:rsidP="00195C12">
      <w:pPr>
        <w:pStyle w:val="Vahedeta"/>
        <w:jc w:val="both"/>
        <w:rPr>
          <w:rFonts w:ascii="Times New Roman" w:eastAsia="Times New Roman" w:hAnsi="Times New Roman" w:cs="Times New Roman"/>
          <w:b/>
          <w:bCs/>
          <w:sz w:val="24"/>
          <w:szCs w:val="24"/>
        </w:rPr>
      </w:pPr>
      <w:r w:rsidRPr="00672A22">
        <w:rPr>
          <w:rFonts w:ascii="Times New Roman" w:eastAsia="Times New Roman" w:hAnsi="Times New Roman" w:cs="Times New Roman"/>
          <w:b/>
          <w:bCs/>
          <w:sz w:val="24"/>
          <w:szCs w:val="24"/>
        </w:rPr>
        <w:t>§ 21. Taotluse menetlemine</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72A22">
        <w:rPr>
          <w:rFonts w:ascii="Times New Roman" w:eastAsia="Times New Roman" w:hAnsi="Times New Roman" w:cs="Times New Roman"/>
          <w:sz w:val="24"/>
          <w:szCs w:val="24"/>
        </w:rPr>
        <w:t xml:space="preserve">Omavalitsus kontrollib taotluse vastavust eeskirja nõuetele. Kui taotlus ei vasta nõuetele, määrab omavalitsus taotluse esitajale tähtaja puuduste kõrvaldamiseks, selgitades puudusi ning </w:t>
      </w:r>
      <w:r w:rsidRPr="00672A22">
        <w:rPr>
          <w:rFonts w:ascii="Times New Roman" w:eastAsia="Times New Roman" w:hAnsi="Times New Roman" w:cs="Times New Roman"/>
          <w:sz w:val="24"/>
          <w:szCs w:val="24"/>
        </w:rPr>
        <w:lastRenderedPageBreak/>
        <w:t>märkides, et tähtpäevaks puuduste kõrvaldamata jätmisel võib omavalitsus jätta taotluse läbi vaatamata.</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72A22">
        <w:rPr>
          <w:rFonts w:ascii="Times New Roman" w:eastAsia="Times New Roman" w:hAnsi="Times New Roman" w:cs="Times New Roman"/>
          <w:sz w:val="24"/>
          <w:szCs w:val="24"/>
        </w:rPr>
        <w:t>Eeskirja § 21 lõikes 1 nimetatud taotluse menetlustähtaeg alates avalduse laekumisest omavalitsusse on kolmkümmend päeva.</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72A22">
        <w:rPr>
          <w:rFonts w:ascii="Times New Roman" w:eastAsia="Times New Roman" w:hAnsi="Times New Roman" w:cs="Times New Roman"/>
          <w:sz w:val="24"/>
          <w:szCs w:val="24"/>
        </w:rPr>
        <w:t>Omavalitsus kontrollib eelnevalt kohapeal, kas jäätmevaldaja esitatud korraldatud jäätmeveoga erandkorras liitumisest vabastamise asjaolud on tõesed ja võimaldavad vabastamist.</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72A22">
        <w:rPr>
          <w:rFonts w:ascii="Times New Roman" w:eastAsia="Times New Roman" w:hAnsi="Times New Roman" w:cs="Times New Roman"/>
          <w:sz w:val="24"/>
          <w:szCs w:val="24"/>
        </w:rPr>
        <w:t>Jäätmevaldaja erandkorras vabastamise korraldatud jäätmeveoga liitumisest (edaspidi vabastamine) otsustab omavalitsus oma korraldusega, kus näidatakse vabastamise  kestvus.</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672A22">
        <w:rPr>
          <w:rFonts w:ascii="Times New Roman" w:eastAsia="Times New Roman" w:hAnsi="Times New Roman" w:cs="Times New Roman"/>
          <w:sz w:val="24"/>
          <w:szCs w:val="24"/>
        </w:rPr>
        <w:t>Omavalitsus teeb jäätmevaldaja korraldatud jäätmeveoga liitumisest vabastamise või tema taotluse rahuldamata jätmise korralduse teatavaks  taotlejale hiljemalt viie tööpäeva jooksul alates korralduse andmisest.</w:t>
      </w:r>
    </w:p>
    <w:p w:rsidR="00672A22" w:rsidRDefault="00672A22" w:rsidP="00195C12">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72A22">
        <w:rPr>
          <w:rFonts w:ascii="Times New Roman" w:eastAsia="Times New Roman" w:hAnsi="Times New Roman" w:cs="Times New Roman"/>
          <w:sz w:val="24"/>
          <w:szCs w:val="24"/>
        </w:rPr>
        <w:t>Vabastatud jäätmevaldaja   kuulub korraldatud    olmejäätmete kogumissüsteemi.</w:t>
      </w:r>
    </w:p>
    <w:p w:rsidR="00672A22" w:rsidRPr="00195C12" w:rsidRDefault="00672A22" w:rsidP="00195C12">
      <w:pPr>
        <w:pStyle w:val="Vahedeta"/>
        <w:rPr>
          <w:rFonts w:ascii="Times New Roman" w:hAnsi="Times New Roman" w:cs="Times New Roman"/>
          <w:sz w:val="24"/>
          <w:szCs w:val="24"/>
        </w:rPr>
      </w:pPr>
    </w:p>
    <w:p w:rsidR="00195C12" w:rsidRPr="00195C12" w:rsidRDefault="00195C12" w:rsidP="00195C12">
      <w:pPr>
        <w:pStyle w:val="Vahedeta"/>
        <w:jc w:val="both"/>
        <w:rPr>
          <w:rFonts w:ascii="Times New Roman" w:hAnsi="Times New Roman" w:cs="Times New Roman"/>
          <w:b/>
          <w:bCs/>
          <w:sz w:val="24"/>
          <w:szCs w:val="24"/>
        </w:rPr>
      </w:pPr>
      <w:r w:rsidRPr="00195C12">
        <w:rPr>
          <w:rFonts w:ascii="Times New Roman" w:hAnsi="Times New Roman" w:cs="Times New Roman"/>
          <w:b/>
          <w:bCs/>
          <w:sz w:val="24"/>
          <w:szCs w:val="24"/>
        </w:rPr>
        <w:t>§ 22. Korraldatud jäätmeveoga liitumisest erandkorras vabastamise     lõppemine</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195C12">
        <w:rPr>
          <w:rFonts w:ascii="Times New Roman" w:hAnsi="Times New Roman" w:cs="Times New Roman"/>
          <w:sz w:val="24"/>
          <w:szCs w:val="24"/>
        </w:rPr>
        <w:t>Jäätmevaldaja korraldatud jäätmeveoga liitumisest erandkorras vabastamine lõppeb, kui:</w:t>
      </w:r>
    </w:p>
    <w:p w:rsidR="00195C12" w:rsidRDefault="00195C12" w:rsidP="00195C12">
      <w:pPr>
        <w:pStyle w:val="Vahedeta"/>
        <w:jc w:val="both"/>
        <w:rPr>
          <w:rFonts w:ascii="Times New Roman" w:hAnsi="Times New Roman" w:cs="Times New Roman"/>
          <w:sz w:val="24"/>
          <w:szCs w:val="24"/>
        </w:rPr>
      </w:pPr>
      <w:r w:rsidRPr="00195C12">
        <w:rPr>
          <w:rFonts w:ascii="Times New Roman" w:hAnsi="Times New Roman" w:cs="Times New Roman"/>
          <w:sz w:val="24"/>
          <w:szCs w:val="24"/>
        </w:rPr>
        <w:t>1)omavalitsuse  korralduses märgitud tähtaeg on möödunud;</w:t>
      </w:r>
    </w:p>
    <w:p w:rsidR="00195C12" w:rsidRDefault="00195C12" w:rsidP="00195C12">
      <w:pPr>
        <w:pStyle w:val="Vahedeta"/>
        <w:jc w:val="both"/>
        <w:rPr>
          <w:rFonts w:ascii="Times New Roman" w:hAnsi="Times New Roman" w:cs="Times New Roman"/>
          <w:sz w:val="24"/>
          <w:szCs w:val="24"/>
        </w:rPr>
      </w:pPr>
      <w:r w:rsidRPr="00195C12">
        <w:rPr>
          <w:rFonts w:ascii="Times New Roman" w:hAnsi="Times New Roman" w:cs="Times New Roman"/>
          <w:sz w:val="24"/>
          <w:szCs w:val="24"/>
        </w:rPr>
        <w:t>2)vabastamise aluseks olnud asjaolud on muutunud;</w:t>
      </w:r>
    </w:p>
    <w:p w:rsidR="00195C12" w:rsidRDefault="00195C12" w:rsidP="00195C12">
      <w:pPr>
        <w:pStyle w:val="Vahedeta"/>
        <w:jc w:val="both"/>
        <w:rPr>
          <w:rFonts w:ascii="Times New Roman" w:hAnsi="Times New Roman" w:cs="Times New Roman"/>
          <w:sz w:val="24"/>
          <w:szCs w:val="24"/>
        </w:rPr>
      </w:pPr>
      <w:r w:rsidRPr="00195C12">
        <w:rPr>
          <w:rFonts w:ascii="Times New Roman" w:hAnsi="Times New Roman" w:cs="Times New Roman"/>
          <w:sz w:val="24"/>
          <w:szCs w:val="24"/>
        </w:rPr>
        <w:t xml:space="preserve">3) vabastatud jäätmevaldaja ei esita vabastusele </w:t>
      </w:r>
      <w:r>
        <w:rPr>
          <w:rFonts w:ascii="Times New Roman" w:hAnsi="Times New Roman" w:cs="Times New Roman"/>
          <w:sz w:val="24"/>
          <w:szCs w:val="24"/>
        </w:rPr>
        <w:t xml:space="preserve">järgneval aastal hiljemalt 20. </w:t>
      </w:r>
      <w:r w:rsidRPr="00195C12">
        <w:rPr>
          <w:rFonts w:ascii="Times New Roman" w:hAnsi="Times New Roman" w:cs="Times New Roman"/>
          <w:sz w:val="24"/>
          <w:szCs w:val="24"/>
        </w:rPr>
        <w:t xml:space="preserve"> jaanuariks eeskirja § 29 lõikes 3 nimetatud kirjalikku kinnitust.</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195C12">
        <w:rPr>
          <w:rFonts w:ascii="Times New Roman" w:hAnsi="Times New Roman" w:cs="Times New Roman"/>
          <w:sz w:val="24"/>
          <w:szCs w:val="24"/>
        </w:rPr>
        <w:t xml:space="preserve">Enne kui jäätmevaldaja korraldatud jäätmeveoga liitumisest erandkorras vabastamine lõppeb, on vabastatud jäätmevaldajal õigus omavalitsusele esitada uus taotlus. </w:t>
      </w:r>
    </w:p>
    <w:p w:rsidR="00195C12" w:rsidRDefault="00195C12" w:rsidP="00195C12">
      <w:pPr>
        <w:pStyle w:val="Vahedeta"/>
        <w:jc w:val="both"/>
        <w:rPr>
          <w:rFonts w:ascii="Times New Roman" w:hAnsi="Times New Roman" w:cs="Times New Roman"/>
          <w:sz w:val="24"/>
          <w:szCs w:val="24"/>
        </w:rPr>
      </w:pPr>
    </w:p>
    <w:p w:rsidR="00195C12" w:rsidRPr="00195C12" w:rsidRDefault="00195C12" w:rsidP="00195C12">
      <w:pPr>
        <w:pStyle w:val="Vahedeta"/>
        <w:jc w:val="both"/>
        <w:rPr>
          <w:rFonts w:ascii="Times New Roman" w:hAnsi="Times New Roman" w:cs="Times New Roman"/>
          <w:b/>
          <w:bCs/>
          <w:sz w:val="24"/>
          <w:szCs w:val="24"/>
        </w:rPr>
      </w:pPr>
      <w:r w:rsidRPr="00195C12">
        <w:rPr>
          <w:rFonts w:ascii="Times New Roman" w:hAnsi="Times New Roman" w:cs="Times New Roman"/>
          <w:b/>
          <w:bCs/>
          <w:sz w:val="24"/>
          <w:szCs w:val="24"/>
        </w:rPr>
        <w:t>§ 23. Korraldatud jäätmeveoga hõlmatud olmejäätmete kogumine</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r w:rsidRPr="00195C12">
        <w:rPr>
          <w:rFonts w:ascii="Times New Roman" w:hAnsi="Times New Roman" w:cs="Times New Roman"/>
          <w:sz w:val="24"/>
          <w:szCs w:val="24"/>
        </w:rPr>
        <w:t>Jäätmevaldajad on kohustatud sorteerima korraldatud jäätmeveoga hõlmatud olmejäätmete hulgast välja liigiti kogutavad jäätmed ja koguvad need vastavalt eeskirja  nõuetele.</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Pr="00195C12">
        <w:rPr>
          <w:rFonts w:ascii="Times New Roman" w:hAnsi="Times New Roman" w:cs="Times New Roman"/>
          <w:sz w:val="24"/>
          <w:szCs w:val="24"/>
        </w:rPr>
        <w:t>Korraldatud jäätmeveoga hõlmatud jäätmed  tuleb veoks jäätmekäitluskohta üle anda ainult korraldatud jäätmeveo teenuse osutajale.</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bookmarkStart w:id="1" w:name="para33lg3"/>
      <w:bookmarkEnd w:id="1"/>
      <w:r w:rsidRPr="00195C12">
        <w:rPr>
          <w:rFonts w:ascii="Times New Roman" w:hAnsi="Times New Roman" w:cs="Times New Roman"/>
          <w:sz w:val="24"/>
          <w:szCs w:val="24"/>
        </w:rPr>
        <w:t>Hankedokumentides sätestatakse miinimum- või erinõuded konkreetses piirkonnas kasutatavate jäätmemahutite suuruse ja jäätmekäitluseks vajaliku parima tehnika, sh jäätmeveokite kohta.</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bookmarkStart w:id="2" w:name="para33lg4"/>
      <w:bookmarkEnd w:id="2"/>
      <w:r w:rsidRPr="00195C12">
        <w:rPr>
          <w:rFonts w:ascii="Times New Roman" w:hAnsi="Times New Roman" w:cs="Times New Roman"/>
          <w:sz w:val="24"/>
          <w:szCs w:val="24"/>
        </w:rPr>
        <w:t>Kui jäätmevaldaja ei ole jäätmevedajale võimaldanud juurdepääsu jäätmemahutile oma kinnistul, siis on jäätmevedajal õigus rakendada tasu tühisõidu eest. Tasu tühisõidu eest on 50% mahuti tühjendamise teenustasust. Kirjaliku jäätmeveolepingu puudumisel arvestatakse tühisõidu eest tasu 50% 140-liitrise segaolmejäätmete mahuti tühjendamise teenustasust. Jäätmemahutile juurdepääsu puudumise tõendamise kohustus on jäätmevedajal.</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bookmarkStart w:id="3" w:name="para33lg5"/>
      <w:bookmarkStart w:id="4" w:name="para33lg6"/>
      <w:bookmarkStart w:id="5" w:name="para33lg7"/>
      <w:bookmarkEnd w:id="3"/>
      <w:bookmarkEnd w:id="4"/>
      <w:bookmarkEnd w:id="5"/>
      <w:r w:rsidRPr="00195C12">
        <w:rPr>
          <w:rFonts w:ascii="Times New Roman" w:hAnsi="Times New Roman" w:cs="Times New Roman"/>
          <w:sz w:val="24"/>
          <w:szCs w:val="24"/>
        </w:rPr>
        <w:t>Lõikes 4 nimetatud jäätmemahuti tühjendamist või vedu takistavate asjaolude ilmnemisel on jäätmevedaja kohustatud jäätmevaldajaga kokkulepitud viisil jäätmevaldajat teavitama kohe, kuid mitte hiljem kui 24 tunni jooksul alates takistuse ilmnemisest, asjaoludest, mis ei võimaldanud jäätmemahutit tühjendada või jäätmeid ära vedada, ning kokkuleppel jäätmevaldajaga tagama tühjendamata jäänud mahuti tühjendamise või ära vedamata jäätmete veo kolme päeva jooksul alates takistuse esinemisest. Juhul kui graafikujärgne jäätmevedu toimub reedel, laupäeval või pühapäeval, on jäätmevedaja kohustatud jäätmevaldajat teavitama asjaoludest, mis põhjustasid jäätmemahuti tühjendamata jätmise, algava nädala esimese tööpäeva jooksul. Juhul, kui jäätmevedaja ei teavita jäätmevaldajat käesolevas lõikes ettenähtud tähtaja jooksul, siis tal ei ole õigust rakendada tasu tühisõidu eest.</w:t>
      </w:r>
    </w:p>
    <w:p w:rsidR="00195C12" w:rsidRDefault="00195C12" w:rsidP="00195C12">
      <w:pPr>
        <w:pStyle w:val="Vahedeta"/>
        <w:jc w:val="both"/>
        <w:rPr>
          <w:rFonts w:ascii="Times New Roman" w:hAnsi="Times New Roman" w:cs="Times New Roman"/>
          <w:sz w:val="24"/>
          <w:szCs w:val="24"/>
        </w:rPr>
      </w:pPr>
      <w:r>
        <w:rPr>
          <w:rFonts w:ascii="Times New Roman" w:hAnsi="Times New Roman" w:cs="Times New Roman"/>
          <w:sz w:val="24"/>
          <w:szCs w:val="24"/>
        </w:rPr>
        <w:t xml:space="preserve">(6) </w:t>
      </w:r>
      <w:bookmarkStart w:id="6" w:name="para33lg8"/>
      <w:bookmarkEnd w:id="6"/>
      <w:r w:rsidRPr="00195C12">
        <w:rPr>
          <w:rFonts w:ascii="Times New Roman" w:hAnsi="Times New Roman" w:cs="Times New Roman"/>
          <w:sz w:val="24"/>
          <w:szCs w:val="24"/>
        </w:rPr>
        <w:t xml:space="preserve">Kui jäätmevedaja ei pääse jäätmemahutit tühjendama põhjusel, et omavalitsusele kuuluv  juurdepääsutee seda ei võimalda, tuleb sellest omavalitsust koheselt informeerida. Sellisel juhul  ei ole jäätmevedajal  õigust rakendada jäätmevaldajale tasu tühisõidu eest. Jäätmevedu peab toimuma esimesel võimalusel  ja kokkuleppel omavalitsuse ning jäätmevaldajaga. </w:t>
      </w:r>
    </w:p>
    <w:p w:rsidR="00195C12" w:rsidRDefault="00195C12" w:rsidP="00195C12">
      <w:pPr>
        <w:pStyle w:val="Vahedeta"/>
        <w:jc w:val="both"/>
      </w:pPr>
      <w:r>
        <w:rPr>
          <w:rFonts w:ascii="Times New Roman" w:hAnsi="Times New Roman" w:cs="Times New Roman"/>
          <w:sz w:val="24"/>
          <w:szCs w:val="24"/>
        </w:rPr>
        <w:lastRenderedPageBreak/>
        <w:t xml:space="preserve">(7) </w:t>
      </w:r>
      <w:bookmarkStart w:id="7" w:name="para33lg9"/>
      <w:bookmarkEnd w:id="7"/>
      <w:r w:rsidRPr="00195C12">
        <w:rPr>
          <w:rFonts w:ascii="Times New Roman" w:hAnsi="Times New Roman" w:cs="Times New Roman"/>
          <w:sz w:val="24"/>
          <w:szCs w:val="24"/>
        </w:rPr>
        <w:t>Kui korraldatud jäätmevedu on korraldatud jäätmeseaduse § 66 lõike 1</w:t>
      </w:r>
      <w:r w:rsidRPr="00195C12">
        <w:rPr>
          <w:rFonts w:ascii="Times New Roman" w:hAnsi="Times New Roman" w:cs="Times New Roman"/>
          <w:sz w:val="24"/>
          <w:szCs w:val="24"/>
          <w:vertAlign w:val="superscript"/>
        </w:rPr>
        <w:t>1</w:t>
      </w:r>
      <w:r w:rsidRPr="00195C12">
        <w:rPr>
          <w:rFonts w:ascii="Times New Roman" w:hAnsi="Times New Roman" w:cs="Times New Roman"/>
          <w:sz w:val="24"/>
          <w:szCs w:val="24"/>
        </w:rPr>
        <w:t xml:space="preserve"> alusel, siis kohaldatakse käesoleva paragrahvi lõigetes 4 kuni 5 esitatud jäätmevedaja õigusi ja kohustusi HOL-i suhtes.</w:t>
      </w:r>
      <w:r w:rsidRPr="00195C12">
        <w:t xml:space="preserve"> </w:t>
      </w:r>
    </w:p>
    <w:p w:rsidR="00195C12" w:rsidRPr="00930C6C" w:rsidRDefault="00195C12" w:rsidP="00930C6C">
      <w:pPr>
        <w:pStyle w:val="Vahedeta"/>
        <w:jc w:val="both"/>
        <w:rPr>
          <w:rFonts w:ascii="Times New Roman" w:hAnsi="Times New Roman" w:cs="Times New Roman"/>
          <w:sz w:val="24"/>
          <w:szCs w:val="24"/>
        </w:rPr>
      </w:pPr>
    </w:p>
    <w:p w:rsidR="00930C6C" w:rsidRDefault="00930C6C" w:rsidP="00930C6C">
      <w:pPr>
        <w:pStyle w:val="Vahedeta"/>
        <w:jc w:val="both"/>
        <w:rPr>
          <w:rFonts w:ascii="Times New Roman" w:eastAsia="Times New Roman" w:hAnsi="Times New Roman" w:cs="Times New Roman"/>
          <w:b/>
          <w:bCs/>
          <w:sz w:val="24"/>
          <w:szCs w:val="24"/>
        </w:rPr>
      </w:pPr>
      <w:r w:rsidRPr="00930C6C">
        <w:rPr>
          <w:rFonts w:ascii="Times New Roman" w:eastAsia="Times New Roman" w:hAnsi="Times New Roman" w:cs="Times New Roman"/>
          <w:b/>
          <w:bCs/>
          <w:sz w:val="24"/>
          <w:szCs w:val="24"/>
        </w:rPr>
        <w:t xml:space="preserve">§ 24. </w:t>
      </w:r>
      <w:bookmarkStart w:id="8" w:name="para34"/>
      <w:bookmarkEnd w:id="8"/>
      <w:r w:rsidRPr="00930C6C">
        <w:rPr>
          <w:rFonts w:ascii="Times New Roman" w:eastAsia="Times New Roman" w:hAnsi="Times New Roman" w:cs="Times New Roman"/>
          <w:b/>
          <w:bCs/>
          <w:sz w:val="24"/>
          <w:szCs w:val="24"/>
        </w:rPr>
        <w:t>Jäätmemahuti tühjendamine</w:t>
      </w:r>
      <w:bookmarkStart w:id="9" w:name="para34lg1"/>
      <w:bookmarkEnd w:id="9"/>
    </w:p>
    <w:p w:rsidR="00930C6C" w:rsidRDefault="00930C6C" w:rsidP="00930C6C">
      <w:pPr>
        <w:pStyle w:val="Vahedeta"/>
        <w:jc w:val="both"/>
        <w:rPr>
          <w:rFonts w:ascii="Times New Roman" w:eastAsia="Times New Roman" w:hAnsi="Times New Roman" w:cs="Times New Roman"/>
          <w:sz w:val="24"/>
          <w:szCs w:val="24"/>
        </w:rPr>
      </w:pPr>
      <w:r w:rsidRPr="00930C6C">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 xml:space="preserve"> </w:t>
      </w:r>
      <w:r w:rsidRPr="00930C6C">
        <w:rPr>
          <w:rFonts w:ascii="Times New Roman" w:eastAsia="Times New Roman" w:hAnsi="Times New Roman" w:cs="Times New Roman"/>
          <w:sz w:val="24"/>
          <w:szCs w:val="24"/>
        </w:rPr>
        <w:t>Jäätmemahuti tühjendamise miinimumsagedus</w:t>
      </w:r>
      <w:bookmarkStart w:id="10" w:name="para34lg2"/>
      <w:bookmarkEnd w:id="10"/>
      <w:r w:rsidRPr="00930C6C">
        <w:rPr>
          <w:rFonts w:ascii="Times New Roman" w:eastAsia="Times New Roman" w:hAnsi="Times New Roman" w:cs="Times New Roman"/>
          <w:sz w:val="24"/>
          <w:szCs w:val="24"/>
        </w:rPr>
        <w:t>:</w:t>
      </w:r>
    </w:p>
    <w:p w:rsidR="00930C6C" w:rsidRDefault="00930C6C" w:rsidP="00930C6C">
      <w:pPr>
        <w:pStyle w:val="Vahedeta"/>
        <w:jc w:val="both"/>
        <w:rPr>
          <w:rFonts w:ascii="Times New Roman" w:eastAsia="Times New Roman" w:hAnsi="Times New Roman" w:cs="Times New Roman"/>
          <w:sz w:val="24"/>
          <w:szCs w:val="24"/>
        </w:rPr>
      </w:pPr>
      <w:r w:rsidRPr="00930C6C">
        <w:rPr>
          <w:rFonts w:ascii="Times New Roman" w:eastAsia="Times New Roman" w:hAnsi="Times New Roman" w:cs="Times New Roman"/>
          <w:sz w:val="24"/>
          <w:szCs w:val="24"/>
        </w:rPr>
        <w:t>1) Üle 5-korteriga elamutel üks kord 14 päeva jooksul</w:t>
      </w:r>
      <w:r>
        <w:rPr>
          <w:rFonts w:ascii="Times New Roman" w:eastAsia="Times New Roman" w:hAnsi="Times New Roman" w:cs="Times New Roman"/>
          <w:sz w:val="24"/>
          <w:szCs w:val="24"/>
        </w:rPr>
        <w:t>;</w:t>
      </w:r>
    </w:p>
    <w:p w:rsidR="00930C6C" w:rsidRDefault="00930C6C" w:rsidP="00930C6C">
      <w:pPr>
        <w:pStyle w:val="Vahedeta"/>
        <w:jc w:val="both"/>
        <w:rPr>
          <w:rFonts w:ascii="Times New Roman" w:eastAsia="Times New Roman" w:hAnsi="Times New Roman" w:cs="Times New Roman"/>
          <w:sz w:val="24"/>
          <w:szCs w:val="24"/>
        </w:rPr>
      </w:pPr>
      <w:r w:rsidRPr="00930C6C">
        <w:rPr>
          <w:rFonts w:ascii="Times New Roman" w:eastAsia="Times New Roman" w:hAnsi="Times New Roman" w:cs="Times New Roman"/>
          <w:sz w:val="24"/>
          <w:szCs w:val="24"/>
        </w:rPr>
        <w:t>2) Viie ja alla 5-korteriga elamutel ja ühepereelamutel tihe-ja kompaktse hoonestusega aladel üks kord 28 päeva jooksul</w:t>
      </w:r>
      <w:r>
        <w:rPr>
          <w:rFonts w:ascii="Times New Roman" w:eastAsia="Times New Roman" w:hAnsi="Times New Roman" w:cs="Times New Roman"/>
          <w:sz w:val="24"/>
          <w:szCs w:val="24"/>
        </w:rPr>
        <w:t>;</w:t>
      </w:r>
    </w:p>
    <w:p w:rsidR="00930C6C" w:rsidRDefault="00930C6C" w:rsidP="00930C6C">
      <w:pPr>
        <w:pStyle w:val="Vahedeta"/>
        <w:jc w:val="both"/>
        <w:rPr>
          <w:rFonts w:ascii="Times New Roman" w:eastAsia="Times New Roman" w:hAnsi="Times New Roman" w:cs="Times New Roman"/>
          <w:sz w:val="24"/>
          <w:szCs w:val="24"/>
        </w:rPr>
      </w:pPr>
      <w:r w:rsidRPr="00930C6C">
        <w:rPr>
          <w:rFonts w:ascii="Times New Roman" w:eastAsia="Times New Roman" w:hAnsi="Times New Roman" w:cs="Times New Roman"/>
          <w:sz w:val="24"/>
          <w:szCs w:val="24"/>
        </w:rPr>
        <w:t>3) Hajaasustuses üks kord 84 päeva jooksul</w:t>
      </w:r>
      <w:r>
        <w:rPr>
          <w:rFonts w:ascii="Times New Roman" w:eastAsia="Times New Roman" w:hAnsi="Times New Roman" w:cs="Times New Roman"/>
          <w:sz w:val="24"/>
          <w:szCs w:val="24"/>
        </w:rPr>
        <w:t>.</w:t>
      </w:r>
    </w:p>
    <w:p w:rsidR="00930C6C" w:rsidRDefault="00930C6C" w:rsidP="00930C6C">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30C6C">
        <w:rPr>
          <w:rFonts w:ascii="Times New Roman" w:eastAsia="Times New Roman" w:hAnsi="Times New Roman" w:cs="Times New Roman"/>
          <w:sz w:val="24"/>
          <w:szCs w:val="24"/>
        </w:rPr>
        <w:t>Tegelik veosagedus lepitakse kokku vedaja ja jäätmevaldaja vahel sõlmitud jäätmekäitluslepingus, kusjuures jäätmete äravedu peab toimuma sagedusega, mis välistab mahutite ületäitumise.</w:t>
      </w:r>
    </w:p>
    <w:p w:rsidR="00930C6C" w:rsidRDefault="00930C6C" w:rsidP="00930C6C">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30C6C">
        <w:rPr>
          <w:rFonts w:ascii="Times New Roman" w:eastAsia="Times New Roman" w:hAnsi="Times New Roman" w:cs="Times New Roman"/>
          <w:sz w:val="24"/>
          <w:szCs w:val="24"/>
        </w:rPr>
        <w:t>Kui eeskirjas kindlaksmääratud jäätmemahutite tühjendamise miinimumsagedusele vaatamata on jäätmemahuti ületäitunud või levitab tugevat haisu või kui on suurenenud kahjurite tekke või ümbruskonna reostuse oht, tuleb suurendada mahuti tühjendamise sagedust või tellida mahuti tühjendamine kohe, et vältida ümbruskonna reostamise ohtu.</w:t>
      </w:r>
    </w:p>
    <w:p w:rsidR="00930C6C" w:rsidRDefault="00930C6C" w:rsidP="00930C6C">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11" w:name="para34lg3"/>
      <w:bookmarkEnd w:id="11"/>
      <w:r w:rsidRPr="00930C6C">
        <w:rPr>
          <w:rFonts w:ascii="Times New Roman" w:eastAsia="Times New Roman" w:hAnsi="Times New Roman" w:cs="Times New Roman"/>
          <w:sz w:val="24"/>
          <w:szCs w:val="24"/>
        </w:rPr>
        <w:t>Korraldatud jäätmeveoga hõlmatud jäätmeid ei ole lubatud vedada eeskirja § 12 lõikes 6 sätestatud ajal. Jäätmevedaja peab võimaldama kinnistult, millel on ärihoone, korraldatud jäätmeveoga hõlmatud jäätmete vedu tööpäevadel. Kokkuleppel jäätmevaldajaga võib vedu toimuda nädalavahetusel.</w:t>
      </w:r>
    </w:p>
    <w:p w:rsidR="00930C6C" w:rsidRPr="00930C6C" w:rsidRDefault="00930C6C" w:rsidP="00930C6C">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bookmarkStart w:id="12" w:name="para34lg4"/>
      <w:bookmarkEnd w:id="12"/>
      <w:r w:rsidRPr="00930C6C">
        <w:rPr>
          <w:rFonts w:ascii="Times New Roman" w:eastAsia="Times New Roman" w:hAnsi="Times New Roman" w:cs="Times New Roman"/>
          <w:sz w:val="24"/>
          <w:szCs w:val="24"/>
        </w:rPr>
        <w:t xml:space="preserve">Jäätmevaldaja on kohustatud hoidma mahuti ümbruse puhtana ning tellima mahuti tühjendamise sagedusega, et oleks välditud mahuti ületäitumine ja selle ümbruse reostumine. </w:t>
      </w:r>
    </w:p>
    <w:p w:rsidR="00930C6C" w:rsidRDefault="00930C6C" w:rsidP="00930C6C">
      <w:pPr>
        <w:pStyle w:val="Vahedeta"/>
        <w:jc w:val="both"/>
        <w:rPr>
          <w:rFonts w:ascii="Times New Roman" w:eastAsia="Times New Roman" w:hAnsi="Times New Roman" w:cs="Times New Roman"/>
          <w:sz w:val="24"/>
          <w:szCs w:val="24"/>
        </w:rPr>
      </w:pPr>
      <w:r w:rsidRPr="00930C6C">
        <w:rPr>
          <w:rFonts w:ascii="Times New Roman" w:eastAsia="Times New Roman" w:hAnsi="Times New Roman" w:cs="Times New Roman"/>
          <w:sz w:val="24"/>
          <w:szCs w:val="24"/>
        </w:rPr>
        <w:t>Jäätmevedaja on kohustatud mahuti tühjendamisel vältima jäätmete mahakukkumist ja koristama mahuti tühjendamise ajal maha kukkunud jäätmed.</w:t>
      </w:r>
    </w:p>
    <w:p w:rsidR="00930C6C" w:rsidRDefault="00930C6C" w:rsidP="00930C6C">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bookmarkStart w:id="13" w:name="para34lg7"/>
      <w:bookmarkEnd w:id="13"/>
      <w:r w:rsidRPr="00930C6C">
        <w:rPr>
          <w:rFonts w:ascii="Times New Roman" w:eastAsia="Times New Roman" w:hAnsi="Times New Roman" w:cs="Times New Roman"/>
          <w:sz w:val="24"/>
          <w:szCs w:val="24"/>
        </w:rPr>
        <w:t>Üksikelamu mahuti tuleb võimaluse korral jäätmeveo lihtsustamiseks lükata või asetada jäätmeveo päeval väljapoole kinnistu piire tänavaga külgnevale alale tingimusel, et jäätmemahuti ei takista liiklust ega jalakäijaid.</w:t>
      </w:r>
    </w:p>
    <w:p w:rsidR="00930C6C" w:rsidRDefault="00930C6C" w:rsidP="00930C6C">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bookmarkStart w:id="14" w:name="para34lg8"/>
      <w:bookmarkEnd w:id="14"/>
      <w:r w:rsidRPr="00930C6C">
        <w:rPr>
          <w:rFonts w:ascii="Times New Roman" w:eastAsia="Times New Roman" w:hAnsi="Times New Roman" w:cs="Times New Roman"/>
          <w:sz w:val="24"/>
          <w:szCs w:val="24"/>
        </w:rPr>
        <w:t>Jäätmevedaja on kohustatud tühjendama mahuti, millele on tagatud ligipääs, vastavalt käesolevas eeskirjas sätestatule.</w:t>
      </w:r>
    </w:p>
    <w:p w:rsidR="00930C6C" w:rsidRDefault="00930C6C" w:rsidP="00930C6C">
      <w:pPr>
        <w:pStyle w:val="Vahedeta"/>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(8) </w:t>
      </w:r>
      <w:bookmarkStart w:id="15" w:name="para34lg9"/>
      <w:bookmarkEnd w:id="15"/>
      <w:r w:rsidRPr="00930C6C">
        <w:rPr>
          <w:rFonts w:ascii="Times New Roman" w:eastAsia="Times New Roman" w:hAnsi="Times New Roman" w:cs="Times New Roman"/>
          <w:sz w:val="24"/>
          <w:szCs w:val="24"/>
        </w:rPr>
        <w:t>Kui jäätmevedu on korraldatud jäätmeseaduse § 66 lõike 1</w:t>
      </w:r>
      <w:r w:rsidRPr="00930C6C">
        <w:rPr>
          <w:rFonts w:ascii="Times New Roman" w:eastAsia="Times New Roman" w:hAnsi="Times New Roman" w:cs="Times New Roman"/>
          <w:sz w:val="24"/>
          <w:szCs w:val="24"/>
          <w:vertAlign w:val="superscript"/>
        </w:rPr>
        <w:t>1</w:t>
      </w:r>
      <w:r w:rsidRPr="00930C6C">
        <w:rPr>
          <w:rFonts w:ascii="Times New Roman" w:eastAsia="Times New Roman" w:hAnsi="Times New Roman" w:cs="Times New Roman"/>
          <w:sz w:val="24"/>
          <w:szCs w:val="24"/>
        </w:rPr>
        <w:t xml:space="preserve"> alusel, siis kohaldatakse käesolevas paragrahvis esitatud jäätmevedaja õigusi ja kohustusi HOL-i suhtes.</w:t>
      </w:r>
      <w:r w:rsidRPr="00930C6C">
        <w:rPr>
          <w:rFonts w:ascii="Times New Roman" w:eastAsia="Times New Roman" w:hAnsi="Times New Roman"/>
          <w:sz w:val="24"/>
          <w:szCs w:val="24"/>
        </w:rPr>
        <w:t xml:space="preserve"> </w:t>
      </w:r>
    </w:p>
    <w:p w:rsidR="00930C6C" w:rsidRPr="00EB3CCA" w:rsidRDefault="00930C6C" w:rsidP="00EB3CCA">
      <w:pPr>
        <w:pStyle w:val="Vahedeta"/>
        <w:jc w:val="both"/>
        <w:rPr>
          <w:rFonts w:ascii="Times New Roman" w:hAnsi="Times New Roman" w:cs="Times New Roman"/>
          <w:sz w:val="24"/>
          <w:szCs w:val="24"/>
        </w:rPr>
      </w:pPr>
    </w:p>
    <w:p w:rsidR="00EB3CCA" w:rsidRDefault="00EB3CCA" w:rsidP="00EB3CCA">
      <w:pPr>
        <w:pStyle w:val="Vahedeta"/>
        <w:jc w:val="both"/>
        <w:rPr>
          <w:rFonts w:ascii="Times New Roman" w:hAnsi="Times New Roman" w:cs="Times New Roman"/>
          <w:b/>
          <w:bCs/>
          <w:sz w:val="24"/>
          <w:szCs w:val="24"/>
        </w:rPr>
      </w:pPr>
      <w:r w:rsidRPr="00EB3CCA">
        <w:rPr>
          <w:rFonts w:ascii="Times New Roman" w:hAnsi="Times New Roman" w:cs="Times New Roman"/>
          <w:b/>
          <w:bCs/>
          <w:sz w:val="24"/>
          <w:szCs w:val="24"/>
        </w:rPr>
        <w:t xml:space="preserve">§ 25. </w:t>
      </w:r>
      <w:bookmarkStart w:id="16" w:name="para35"/>
      <w:bookmarkEnd w:id="16"/>
      <w:r w:rsidRPr="00EB3CCA">
        <w:rPr>
          <w:rFonts w:ascii="Times New Roman" w:hAnsi="Times New Roman" w:cs="Times New Roman"/>
          <w:b/>
          <w:bCs/>
          <w:sz w:val="24"/>
          <w:szCs w:val="24"/>
        </w:rPr>
        <w:t>Jäätmevaldaja poolt jäätmevedajale makstava jäätmeveo teenustasu suuruse määramise ja muutmise kord</w:t>
      </w:r>
    </w:p>
    <w:p w:rsidR="00EB3CCA" w:rsidRDefault="00EB3CCA" w:rsidP="00EB3CCA">
      <w:pPr>
        <w:pStyle w:val="Vahedeta"/>
        <w:jc w:val="both"/>
        <w:rPr>
          <w:rFonts w:ascii="Times New Roman" w:hAnsi="Times New Roman" w:cs="Times New Roman"/>
          <w:sz w:val="24"/>
          <w:szCs w:val="24"/>
        </w:rPr>
      </w:pPr>
      <w:r w:rsidRPr="00EB3CCA">
        <w:rPr>
          <w:rFonts w:ascii="Times New Roman" w:hAnsi="Times New Roman" w:cs="Times New Roman"/>
          <w:bCs/>
          <w:sz w:val="24"/>
          <w:szCs w:val="24"/>
        </w:rPr>
        <w:t>(1)</w:t>
      </w:r>
      <w:r>
        <w:rPr>
          <w:rFonts w:ascii="Times New Roman" w:hAnsi="Times New Roman" w:cs="Times New Roman"/>
          <w:b/>
          <w:bCs/>
          <w:sz w:val="24"/>
          <w:szCs w:val="24"/>
        </w:rPr>
        <w:t xml:space="preserve"> </w:t>
      </w:r>
      <w:bookmarkStart w:id="17" w:name="para35lg1"/>
      <w:bookmarkEnd w:id="17"/>
      <w:r w:rsidRPr="00EB3CCA">
        <w:rPr>
          <w:rFonts w:ascii="Times New Roman" w:hAnsi="Times New Roman" w:cs="Times New Roman"/>
          <w:sz w:val="24"/>
          <w:szCs w:val="24"/>
        </w:rPr>
        <w:t>Korraldatud jäätmeveoga hõlmatud jäätmete veo teenustasu suurus on määratud kindlaks jäätmevedaja poolt hankes esitatud ja edukaks tunnistatud pakkumuses. Jäätmete vedamise ja käitlemise (Hiiumaa jäätmejaamas) teenustasu peab katma jäätmeseaduse § 66 lõikes 5 sätestatu. Jäätmevedaja poolt hankes esitatud jäätmeveo teenustasu peab sisaldama tasu jäätmekäitluskoha rajamis-, kasutamis-, sulgemis- ja järelhoolduskulude ning jäätmete veo ja veo ettevalmistamisega seotud kulude ja nendega seotud toimingute eest. Jäätmeveo teenustasu suuruse muutmine on lubatud üksnes käesolevas eeskirjas ja hankedokumentides toodud tingimustel.</w:t>
      </w:r>
    </w:p>
    <w:p w:rsidR="00EB3CCA" w:rsidRDefault="00EB3CCA" w:rsidP="00EB3CCA">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bookmarkStart w:id="18" w:name="para35lg2"/>
      <w:bookmarkEnd w:id="18"/>
      <w:r w:rsidRPr="00EB3CCA">
        <w:rPr>
          <w:rFonts w:ascii="Times New Roman" w:hAnsi="Times New Roman" w:cs="Times New Roman"/>
          <w:sz w:val="24"/>
          <w:szCs w:val="24"/>
        </w:rPr>
        <w:t xml:space="preserve">Korraldatud jäätmeveo toimingud on jäätmeveolepingu sõlmimine, peatamine, jätkamine, lõpetamine, selle täitmisega seotud teadete, arvete ja veograafikute väljastamine ja edastamine, v.a kordusarvete ja võlateadete väljastamine ja edastamine, jäätmemahuti käsitransport jäätmeveokini kuni 10 m, jäätmevedaja poolt jäätmevaldajale üürile antavate või müüdavate mahutite laialipaigutamine korraldatud jäätmeveo teenuse osutamise alguses kuni kolme kuu jooksul ja mahutite äravedu teenuse osutamise perioodi lõppemisel. Hankijal on õigus täiendada hankedokumentides korraldatud jäätmeveo toimingute loetelu. Jäätmeveo teenustasu peab </w:t>
      </w:r>
      <w:r w:rsidRPr="00EB3CCA">
        <w:rPr>
          <w:rFonts w:ascii="Times New Roman" w:hAnsi="Times New Roman" w:cs="Times New Roman"/>
          <w:sz w:val="24"/>
          <w:szCs w:val="24"/>
        </w:rPr>
        <w:lastRenderedPageBreak/>
        <w:t xml:space="preserve">sisaldama korraldatud jäätmeveo toimingute tasu ja jäätmevedajal ei ole õigust võtta nende eest eraldi tasu. </w:t>
      </w:r>
    </w:p>
    <w:p w:rsidR="00EB3CCA" w:rsidRDefault="00EB3CCA" w:rsidP="00EB3CCA">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bookmarkStart w:id="19" w:name="para35lg3"/>
      <w:bookmarkStart w:id="20" w:name="para35lg4"/>
      <w:bookmarkEnd w:id="19"/>
      <w:bookmarkEnd w:id="20"/>
      <w:r w:rsidRPr="00EB3CCA">
        <w:rPr>
          <w:rFonts w:ascii="Times New Roman" w:hAnsi="Times New Roman" w:cs="Times New Roman"/>
          <w:sz w:val="24"/>
          <w:szCs w:val="24"/>
        </w:rPr>
        <w:t xml:space="preserve">Jäätmevedaja võib taotleda teenustasu muutmist juhul, kui pärast hankelepingu sõlmimist esinevad objektiivsed asjaolud (nt kütuse hinna muutus), mis mõjutavad märkimisväärselt jäätmete veo- ja/või käitluskulusid. </w:t>
      </w:r>
    </w:p>
    <w:p w:rsidR="00EB3CCA" w:rsidRDefault="00EB3CCA" w:rsidP="00EB3CCA">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bookmarkStart w:id="21" w:name="para35lg5"/>
      <w:bookmarkEnd w:id="21"/>
      <w:r w:rsidRPr="00EB3CCA">
        <w:rPr>
          <w:rFonts w:ascii="Times New Roman" w:hAnsi="Times New Roman" w:cs="Times New Roman"/>
          <w:sz w:val="24"/>
          <w:szCs w:val="24"/>
        </w:rPr>
        <w:t>Jäätmevedaja esitab teenustasu muutmise taotluse HOL-ile. Taotlus peab sisaldama hindade muutmise põhjendust ning taotlusele tuleb lisada taotletavate teenustasude kalkulatsioon, näidates ära muudatused võrreldes pakkumuse esitamisel tehtud teenustasude kalkulatsiooniga. HOL-il on õigus nõuda lisaselgitusi ja -dokumente, mis on vajalikud taotluse hindamiseks. Kui vedaja selgitused ei ole piisavad või ta ei esita lisadokumente nõutud tähtajaks, lõpetatakse taotluse men</w:t>
      </w:r>
      <w:r>
        <w:rPr>
          <w:rFonts w:ascii="Times New Roman" w:hAnsi="Times New Roman" w:cs="Times New Roman"/>
          <w:sz w:val="24"/>
          <w:szCs w:val="24"/>
        </w:rPr>
        <w:t>etlus HOL-i kirjaliku otsusega.</w:t>
      </w:r>
    </w:p>
    <w:p w:rsidR="00EB3CCA" w:rsidRDefault="00EB3CCA" w:rsidP="00EB3CCA">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r w:rsidRPr="00EB3CCA">
        <w:rPr>
          <w:rFonts w:ascii="Times New Roman" w:hAnsi="Times New Roman" w:cs="Times New Roman"/>
          <w:sz w:val="24"/>
          <w:szCs w:val="24"/>
        </w:rPr>
        <w:t xml:space="preserve"> </w:t>
      </w:r>
      <w:bookmarkStart w:id="22" w:name="para35lg6"/>
      <w:bookmarkStart w:id="23" w:name="para35lg7"/>
      <w:bookmarkEnd w:id="22"/>
      <w:bookmarkEnd w:id="23"/>
      <w:r w:rsidRPr="00EB3CCA">
        <w:rPr>
          <w:rFonts w:ascii="Times New Roman" w:hAnsi="Times New Roman" w:cs="Times New Roman"/>
          <w:sz w:val="24"/>
          <w:szCs w:val="24"/>
        </w:rPr>
        <w:t>Kehtestatud muudetud teenustasu rakendub mitte varem kui kolmkümmend päeva pärast seda, kui HOL on avalikustanud uue teenustasu kohalikus ajalehes.</w:t>
      </w:r>
    </w:p>
    <w:p w:rsidR="00EB3CCA" w:rsidRPr="00D61D14" w:rsidRDefault="00EB3CCA" w:rsidP="00D61D14">
      <w:pPr>
        <w:pStyle w:val="Vahedeta"/>
        <w:jc w:val="both"/>
        <w:rPr>
          <w:rFonts w:ascii="Times New Roman" w:hAnsi="Times New Roman" w:cs="Times New Roman"/>
          <w:sz w:val="24"/>
          <w:szCs w:val="24"/>
        </w:rPr>
      </w:pPr>
    </w:p>
    <w:p w:rsidR="00D61D14" w:rsidRDefault="00D61D14" w:rsidP="00D61D14">
      <w:pPr>
        <w:pStyle w:val="Vahedeta"/>
        <w:jc w:val="both"/>
        <w:rPr>
          <w:rFonts w:ascii="Times New Roman" w:eastAsia="Times New Roman" w:hAnsi="Times New Roman" w:cs="Times New Roman"/>
          <w:b/>
          <w:bCs/>
          <w:sz w:val="24"/>
          <w:szCs w:val="24"/>
        </w:rPr>
      </w:pPr>
      <w:r w:rsidRPr="00D61D14">
        <w:rPr>
          <w:rFonts w:ascii="Times New Roman" w:eastAsia="Times New Roman" w:hAnsi="Times New Roman" w:cs="Times New Roman"/>
          <w:b/>
          <w:bCs/>
          <w:sz w:val="24"/>
          <w:szCs w:val="24"/>
        </w:rPr>
        <w:t xml:space="preserve">§ 26. </w:t>
      </w:r>
      <w:bookmarkStart w:id="24" w:name="para35b1"/>
      <w:bookmarkEnd w:id="24"/>
      <w:r w:rsidRPr="00D61D14">
        <w:rPr>
          <w:rFonts w:ascii="Times New Roman" w:eastAsia="Times New Roman" w:hAnsi="Times New Roman" w:cs="Times New Roman"/>
          <w:b/>
          <w:bCs/>
          <w:sz w:val="24"/>
          <w:szCs w:val="24"/>
        </w:rPr>
        <w:t>Jäätmevaldaja poolt HOL-ile makstava jäätmeveo teenustasu suuruse määramise ja muutmise kord</w:t>
      </w:r>
    </w:p>
    <w:p w:rsidR="00D61D14" w:rsidRDefault="00D61D14" w:rsidP="00D61D14">
      <w:pPr>
        <w:pStyle w:val="Vahedeta"/>
        <w:jc w:val="both"/>
        <w:rPr>
          <w:rFonts w:ascii="Times New Roman" w:eastAsia="Times New Roman" w:hAnsi="Times New Roman" w:cs="Times New Roman"/>
          <w:sz w:val="24"/>
          <w:szCs w:val="24"/>
        </w:rPr>
      </w:pPr>
      <w:bookmarkStart w:id="25" w:name="para35b1lg1"/>
      <w:bookmarkEnd w:id="25"/>
      <w:r w:rsidRPr="00D61D14">
        <w:rPr>
          <w:rFonts w:ascii="Times New Roman" w:eastAsia="Times New Roman" w:hAnsi="Times New Roman" w:cs="Times New Roman"/>
          <w:sz w:val="24"/>
          <w:szCs w:val="24"/>
        </w:rPr>
        <w:t>Kui jäätmevedu on korraldatud jäätmeseaduse § 66 lõike 1</w:t>
      </w:r>
      <w:r w:rsidRPr="00D61D14">
        <w:rPr>
          <w:rFonts w:ascii="Times New Roman" w:eastAsia="Times New Roman" w:hAnsi="Times New Roman" w:cs="Times New Roman"/>
          <w:sz w:val="24"/>
          <w:szCs w:val="24"/>
          <w:vertAlign w:val="superscript"/>
        </w:rPr>
        <w:t>1</w:t>
      </w:r>
      <w:r w:rsidRPr="00D61D14">
        <w:rPr>
          <w:rFonts w:ascii="Times New Roman" w:eastAsia="Times New Roman" w:hAnsi="Times New Roman" w:cs="Times New Roman"/>
          <w:sz w:val="24"/>
          <w:szCs w:val="24"/>
        </w:rPr>
        <w:t xml:space="preserve"> alusel, määratakse korraldatud jäätmeveoga hõlmatud jäätmete veo teenustasu HOL-i kehtestatud korras. Jäätmeveo teenustasu peab sellisel juhul katma lisaks käesoleva eeskirja § 25 lõigetes 1 ja 2 nimetatud kuludele jäätmevaldajate registri pidamise ja jäätmevaldajatega arveldamise kulud. Muudetud teenustasu rakendub käesoleva eeskirja § 25 lõikes 5 kindlaks määratud korras.</w:t>
      </w:r>
    </w:p>
    <w:p w:rsidR="00D61D14" w:rsidRPr="00D61D14" w:rsidRDefault="00D61D14" w:rsidP="00D61D14">
      <w:pPr>
        <w:pStyle w:val="Vahedeta"/>
        <w:jc w:val="both"/>
        <w:rPr>
          <w:rFonts w:ascii="Times New Roman" w:eastAsia="Times New Roman" w:hAnsi="Times New Roman" w:cs="Times New Roman"/>
          <w:bCs/>
          <w:sz w:val="24"/>
          <w:szCs w:val="24"/>
        </w:rPr>
      </w:pPr>
    </w:p>
    <w:p w:rsidR="00D61D14" w:rsidRDefault="00D61D14" w:rsidP="00D61D14">
      <w:pPr>
        <w:pStyle w:val="Vahedeta"/>
        <w:jc w:val="both"/>
        <w:rPr>
          <w:rFonts w:ascii="Times New Roman" w:eastAsia="Times New Roman" w:hAnsi="Times New Roman" w:cs="Times New Roman"/>
          <w:b/>
          <w:bCs/>
          <w:sz w:val="24"/>
          <w:szCs w:val="24"/>
        </w:rPr>
      </w:pPr>
      <w:r w:rsidRPr="00D61D14">
        <w:rPr>
          <w:rFonts w:ascii="Times New Roman" w:eastAsia="Times New Roman" w:hAnsi="Times New Roman" w:cs="Times New Roman"/>
          <w:b/>
          <w:bCs/>
          <w:sz w:val="24"/>
          <w:szCs w:val="24"/>
        </w:rPr>
        <w:t xml:space="preserve">§ 27. </w:t>
      </w:r>
      <w:bookmarkStart w:id="26" w:name="para35b2"/>
      <w:bookmarkEnd w:id="26"/>
      <w:r w:rsidRPr="00D61D14">
        <w:rPr>
          <w:rFonts w:ascii="Times New Roman" w:eastAsia="Times New Roman" w:hAnsi="Times New Roman" w:cs="Times New Roman"/>
          <w:b/>
          <w:bCs/>
          <w:sz w:val="24"/>
          <w:szCs w:val="24"/>
        </w:rPr>
        <w:t>HOL-i  poolt teenuse osutajale makstava teenustasu suuruse muutmise kord</w:t>
      </w:r>
    </w:p>
    <w:p w:rsidR="00D61D14" w:rsidRDefault="00D61D14" w:rsidP="00D61D14">
      <w:pPr>
        <w:pStyle w:val="Vahedeta"/>
        <w:jc w:val="both"/>
        <w:rPr>
          <w:rFonts w:ascii="Times New Roman" w:eastAsia="Times New Roman" w:hAnsi="Times New Roman" w:cs="Times New Roman"/>
          <w:sz w:val="24"/>
          <w:szCs w:val="24"/>
        </w:rPr>
      </w:pPr>
      <w:bookmarkStart w:id="27" w:name="para35b2lg1"/>
      <w:bookmarkEnd w:id="27"/>
      <w:r w:rsidRPr="00D61D14">
        <w:rPr>
          <w:rFonts w:ascii="Times New Roman" w:eastAsia="Times New Roman" w:hAnsi="Times New Roman" w:cs="Times New Roman"/>
          <w:sz w:val="24"/>
          <w:szCs w:val="24"/>
        </w:rPr>
        <w:t>Jäätmevedaja ja jäätmekäitleja võib taotleda teenustasu muutmist juhul, kui pärast hankelepingu sõlmimist esinevad objektiivsed asjaolud (nt kütuse hinna muutus), mis mõjutavad oluliselt jäätmete veo- ja käitluskulusid ning teenustasude muutmise lubatavus on sätestatud hankedokumentides. Sellisel juhul kohalduvad teenustasu muutmise taotlusele eeskirja § 25 punktid 4 ja 5.</w:t>
      </w:r>
    </w:p>
    <w:p w:rsidR="00D61D14" w:rsidRPr="00D61D14" w:rsidRDefault="00D61D14" w:rsidP="00D61D14">
      <w:pPr>
        <w:pStyle w:val="Vahedeta"/>
        <w:jc w:val="both"/>
        <w:rPr>
          <w:rFonts w:ascii="Times New Roman" w:eastAsia="Times New Roman" w:hAnsi="Times New Roman" w:cs="Times New Roman"/>
          <w:sz w:val="24"/>
          <w:szCs w:val="24"/>
        </w:rPr>
      </w:pPr>
    </w:p>
    <w:p w:rsidR="00D61D14" w:rsidRDefault="00D61D14" w:rsidP="00D61D14">
      <w:pPr>
        <w:pStyle w:val="Vahedeta"/>
        <w:jc w:val="both"/>
        <w:rPr>
          <w:rFonts w:ascii="Times New Roman" w:eastAsia="Times New Roman" w:hAnsi="Times New Roman" w:cs="Times New Roman"/>
          <w:b/>
          <w:bCs/>
          <w:sz w:val="24"/>
          <w:szCs w:val="24"/>
        </w:rPr>
      </w:pPr>
      <w:r w:rsidRPr="00D61D14">
        <w:rPr>
          <w:rFonts w:ascii="Times New Roman" w:eastAsia="Times New Roman" w:hAnsi="Times New Roman" w:cs="Times New Roman"/>
          <w:b/>
          <w:bCs/>
          <w:sz w:val="24"/>
          <w:szCs w:val="24"/>
        </w:rPr>
        <w:t xml:space="preserve">§ 28. </w:t>
      </w:r>
      <w:bookmarkStart w:id="28" w:name="para36"/>
      <w:bookmarkEnd w:id="28"/>
      <w:r w:rsidRPr="00D61D14">
        <w:rPr>
          <w:rFonts w:ascii="Times New Roman" w:eastAsia="Times New Roman" w:hAnsi="Times New Roman" w:cs="Times New Roman"/>
          <w:b/>
          <w:bCs/>
          <w:sz w:val="24"/>
          <w:szCs w:val="24"/>
        </w:rPr>
        <w:t>Lisateenused</w:t>
      </w:r>
    </w:p>
    <w:p w:rsidR="00D61D14" w:rsidRDefault="00D61D14" w:rsidP="00D61D14">
      <w:pPr>
        <w:pStyle w:val="Vahedeta"/>
        <w:jc w:val="both"/>
        <w:rPr>
          <w:rFonts w:ascii="Times New Roman" w:eastAsia="Times New Roman" w:hAnsi="Times New Roman" w:cs="Times New Roman"/>
          <w:sz w:val="24"/>
          <w:szCs w:val="24"/>
        </w:rPr>
      </w:pPr>
      <w:r w:rsidRPr="00D61D14">
        <w:rPr>
          <w:rFonts w:ascii="Times New Roman" w:eastAsia="Times New Roman" w:hAnsi="Times New Roman" w:cs="Times New Roman"/>
          <w:bCs/>
          <w:sz w:val="24"/>
          <w:szCs w:val="24"/>
        </w:rPr>
        <w:t xml:space="preserve">(1) </w:t>
      </w:r>
      <w:bookmarkStart w:id="29" w:name="para36lg1"/>
      <w:bookmarkEnd w:id="29"/>
      <w:r w:rsidRPr="00D61D14">
        <w:rPr>
          <w:rFonts w:ascii="Times New Roman" w:eastAsia="Times New Roman" w:hAnsi="Times New Roman" w:cs="Times New Roman"/>
          <w:sz w:val="24"/>
          <w:szCs w:val="24"/>
        </w:rPr>
        <w:t>Lisateenus korraldatud jäätmeveo tähenduses on korraldatud jäätmeveoga hõlmamata tasuline jäätmekäitlusteenus (toiming), mida vedaja jäätmevaldajale osutab. Lisateenusega peab kaasnema jäätmevaldajale lisahüve. Lisateenuseid osutatakse kokkuleppel jäätmevaldajaga. Lisateenuse osutamisel on jäätmevedajal õigus võtta teenustasu.</w:t>
      </w:r>
    </w:p>
    <w:p w:rsidR="00D61D14" w:rsidRDefault="00D61D14" w:rsidP="00D61D14">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30" w:name="para36lg2"/>
      <w:bookmarkEnd w:id="30"/>
      <w:r w:rsidRPr="00D61D14">
        <w:rPr>
          <w:rFonts w:ascii="Times New Roman" w:eastAsia="Times New Roman" w:hAnsi="Times New Roman" w:cs="Times New Roman"/>
          <w:sz w:val="24"/>
          <w:szCs w:val="24"/>
        </w:rPr>
        <w:t>Korraldatud jäätmeveo teenuse osutamisel võib vedaja osutada jäätmevaldajale lisateenuseid ainult jäätmevaldaja soovil, mis on vormistatud kirjalikku taasesitamist võimaldavas vormis. Jäätmevedaja peab jäätmevaldajat teavitama osutatavate lisateenuste tingimustest ja hinnakirjast.</w:t>
      </w:r>
    </w:p>
    <w:p w:rsidR="00862256" w:rsidRPr="00862256" w:rsidRDefault="00D61D14" w:rsidP="0086225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61D14">
        <w:rPr>
          <w:rFonts w:ascii="Times New Roman" w:eastAsia="Times New Roman" w:hAnsi="Times New Roman" w:cs="Times New Roman"/>
          <w:sz w:val="24"/>
          <w:szCs w:val="24"/>
        </w:rPr>
        <w:t xml:space="preserve"> </w:t>
      </w:r>
      <w:bookmarkStart w:id="31" w:name="para36lg3"/>
      <w:bookmarkEnd w:id="31"/>
      <w:r w:rsidRPr="00D61D14">
        <w:rPr>
          <w:rFonts w:ascii="Times New Roman" w:eastAsia="Times New Roman" w:hAnsi="Times New Roman" w:cs="Times New Roman"/>
          <w:sz w:val="24"/>
          <w:szCs w:val="24"/>
        </w:rPr>
        <w:t>Kui jäätmevedu on korraldatud jäätmeseaduse § 66 lõike 1</w:t>
      </w:r>
      <w:r w:rsidRPr="00D61D14">
        <w:rPr>
          <w:rFonts w:ascii="Times New Roman" w:eastAsia="Times New Roman" w:hAnsi="Times New Roman" w:cs="Times New Roman"/>
          <w:sz w:val="24"/>
          <w:szCs w:val="24"/>
          <w:vertAlign w:val="superscript"/>
        </w:rPr>
        <w:t>1</w:t>
      </w:r>
      <w:r w:rsidRPr="00D61D14">
        <w:rPr>
          <w:rFonts w:ascii="Times New Roman" w:eastAsia="Times New Roman" w:hAnsi="Times New Roman" w:cs="Times New Roman"/>
          <w:sz w:val="24"/>
          <w:szCs w:val="24"/>
        </w:rPr>
        <w:t xml:space="preserve"> alusel, siis kohaldatakse käesolevas paragrahvis esitatud jäätmevedaja õigusi ja kohustusi HOL-i suhtes.</w:t>
      </w:r>
    </w:p>
    <w:p w:rsidR="00862256" w:rsidRDefault="00862256" w:rsidP="00862256">
      <w:pPr>
        <w:pStyle w:val="Vahedeta"/>
        <w:jc w:val="both"/>
        <w:rPr>
          <w:rFonts w:ascii="Times New Roman" w:hAnsi="Times New Roman" w:cs="Times New Roman"/>
          <w:sz w:val="24"/>
          <w:szCs w:val="24"/>
        </w:rPr>
      </w:pPr>
    </w:p>
    <w:p w:rsidR="00862256" w:rsidRDefault="00862256" w:rsidP="00862256">
      <w:pPr>
        <w:pStyle w:val="Vahedeta"/>
        <w:jc w:val="both"/>
        <w:rPr>
          <w:rFonts w:ascii="Times New Roman" w:hAnsi="Times New Roman" w:cs="Times New Roman"/>
          <w:b/>
          <w:sz w:val="24"/>
          <w:szCs w:val="24"/>
        </w:rPr>
      </w:pPr>
      <w:r w:rsidRPr="00862256">
        <w:rPr>
          <w:rFonts w:ascii="Times New Roman" w:hAnsi="Times New Roman" w:cs="Times New Roman"/>
          <w:b/>
          <w:sz w:val="24"/>
          <w:szCs w:val="24"/>
        </w:rPr>
        <w:t xml:space="preserve">§ 29. </w:t>
      </w:r>
      <w:bookmarkStart w:id="32" w:name="para37"/>
      <w:bookmarkEnd w:id="32"/>
      <w:r w:rsidRPr="00862256">
        <w:rPr>
          <w:rFonts w:ascii="Times New Roman" w:hAnsi="Times New Roman" w:cs="Times New Roman"/>
          <w:b/>
          <w:sz w:val="24"/>
          <w:szCs w:val="24"/>
        </w:rPr>
        <w:t>Jäätmeveo õiguse äravõtmine ja hankelepingu ennetähtaegne lõpetamine</w:t>
      </w:r>
    </w:p>
    <w:p w:rsidR="00862256" w:rsidRDefault="00862256" w:rsidP="00862256">
      <w:pPr>
        <w:pStyle w:val="Vahedeta"/>
        <w:jc w:val="both"/>
        <w:rPr>
          <w:rFonts w:ascii="Times New Roman" w:hAnsi="Times New Roman" w:cs="Times New Roman"/>
          <w:sz w:val="24"/>
          <w:szCs w:val="24"/>
        </w:rPr>
      </w:pPr>
      <w:r w:rsidRPr="00862256">
        <w:rPr>
          <w:rFonts w:ascii="Times New Roman" w:hAnsi="Times New Roman" w:cs="Times New Roman"/>
          <w:sz w:val="24"/>
          <w:szCs w:val="24"/>
        </w:rPr>
        <w:t>(1)</w:t>
      </w:r>
      <w:bookmarkStart w:id="33" w:name="para37lg1"/>
      <w:bookmarkEnd w:id="33"/>
      <w:r w:rsidRPr="00862256">
        <w:rPr>
          <w:rFonts w:ascii="Times New Roman" w:hAnsi="Times New Roman" w:cs="Times New Roman"/>
          <w:sz w:val="24"/>
          <w:szCs w:val="24"/>
        </w:rPr>
        <w:t>HOL-il   on õigus  hankeleping ennetähtaegselt lõpetada ja sellega jäätmevedajalt võtta ära jäätmeveo õigus korraldatud jäätmeveoga hõlmatud olmejäätmete vedamiseks veopiirkonnas, kui esineb vähemalt üks allnimetatud asjaolu:</w:t>
      </w:r>
    </w:p>
    <w:p w:rsidR="00862256" w:rsidRDefault="00862256" w:rsidP="00862256">
      <w:pPr>
        <w:pStyle w:val="Vahedeta"/>
        <w:jc w:val="both"/>
        <w:rPr>
          <w:rFonts w:ascii="Times New Roman" w:hAnsi="Times New Roman" w:cs="Times New Roman"/>
          <w:sz w:val="24"/>
          <w:szCs w:val="24"/>
        </w:rPr>
      </w:pPr>
      <w:bookmarkStart w:id="34" w:name="para37lg1p1"/>
      <w:bookmarkEnd w:id="34"/>
      <w:r w:rsidRPr="00862256">
        <w:rPr>
          <w:rFonts w:ascii="Times New Roman" w:hAnsi="Times New Roman" w:cs="Times New Roman"/>
          <w:sz w:val="24"/>
          <w:szCs w:val="24"/>
        </w:rPr>
        <w:t>1) jäätmevedaja ei ole esitanud korraldatud jäätmeveo loa taotlust pärast seda, kui on teatavaks tehtud HOL-i otsus, millega on jäätmevedaja pakkumus korraldatud jäätmeveo teenuse riigihankel edukaks tunnistatud või on keeldutud talle jäätmeloa väljastamisest või on väljastatud jäätmeluba tühistatud;</w:t>
      </w:r>
      <w:bookmarkStart w:id="35" w:name="para37lg1p2"/>
      <w:bookmarkEnd w:id="35"/>
    </w:p>
    <w:p w:rsidR="00862256" w:rsidRDefault="00862256" w:rsidP="00862256">
      <w:pPr>
        <w:pStyle w:val="Vahedeta"/>
        <w:jc w:val="both"/>
        <w:rPr>
          <w:rFonts w:ascii="Times New Roman" w:hAnsi="Times New Roman" w:cs="Times New Roman"/>
          <w:sz w:val="24"/>
          <w:szCs w:val="24"/>
        </w:rPr>
      </w:pPr>
      <w:r w:rsidRPr="00862256">
        <w:rPr>
          <w:rFonts w:ascii="Times New Roman" w:hAnsi="Times New Roman" w:cs="Times New Roman"/>
          <w:sz w:val="24"/>
          <w:szCs w:val="24"/>
        </w:rPr>
        <w:t>2) jäätmevedaja ei ole alustanud piirkonnas korraldatud jäätmeveo teenuse osutamist kolme päeva jooksul alates hankelepingus määratud tähtajast;</w:t>
      </w:r>
    </w:p>
    <w:p w:rsidR="00862256" w:rsidRDefault="00862256" w:rsidP="00862256">
      <w:pPr>
        <w:pStyle w:val="Vahedeta"/>
        <w:jc w:val="both"/>
        <w:rPr>
          <w:rFonts w:ascii="Times New Roman" w:hAnsi="Times New Roman" w:cs="Times New Roman"/>
          <w:sz w:val="24"/>
          <w:szCs w:val="24"/>
        </w:rPr>
      </w:pPr>
      <w:bookmarkStart w:id="36" w:name="para37lg1p3"/>
      <w:bookmarkEnd w:id="36"/>
      <w:r w:rsidRPr="00862256">
        <w:rPr>
          <w:rFonts w:ascii="Times New Roman" w:hAnsi="Times New Roman" w:cs="Times New Roman"/>
          <w:sz w:val="24"/>
          <w:szCs w:val="24"/>
        </w:rPr>
        <w:lastRenderedPageBreak/>
        <w:t>3) jäätmevedaja ei täida kohustust tagada tema poolt üürile antavate või müüdavate jäätmemahutite tasuta laialipaigutamist hiljemalt 3 kalendripäeva jooksul peale korraldatud jäätmeveo teenuse osutamise algust;</w:t>
      </w:r>
    </w:p>
    <w:p w:rsidR="00862256" w:rsidRDefault="00862256" w:rsidP="00862256">
      <w:pPr>
        <w:pStyle w:val="Vahedeta"/>
        <w:jc w:val="both"/>
        <w:rPr>
          <w:rFonts w:ascii="Times New Roman" w:hAnsi="Times New Roman" w:cs="Times New Roman"/>
          <w:sz w:val="24"/>
          <w:szCs w:val="24"/>
        </w:rPr>
      </w:pPr>
      <w:bookmarkStart w:id="37" w:name="para37lg1p4"/>
      <w:bookmarkEnd w:id="37"/>
      <w:r w:rsidRPr="00862256">
        <w:rPr>
          <w:rFonts w:ascii="Times New Roman" w:hAnsi="Times New Roman" w:cs="Times New Roman"/>
          <w:sz w:val="24"/>
          <w:szCs w:val="24"/>
        </w:rPr>
        <w:t>4) jäätmevedaja on korduvalt jätnud jäätmemahutid graafikujärgselt tühjendamata ja tühjendamata jätmine ei ole põhjendatud;</w:t>
      </w:r>
    </w:p>
    <w:p w:rsidR="00862256" w:rsidRDefault="00862256" w:rsidP="00862256">
      <w:pPr>
        <w:pStyle w:val="Vahedeta"/>
        <w:jc w:val="both"/>
        <w:rPr>
          <w:rFonts w:ascii="Times New Roman" w:hAnsi="Times New Roman" w:cs="Times New Roman"/>
          <w:sz w:val="24"/>
          <w:szCs w:val="24"/>
        </w:rPr>
      </w:pPr>
      <w:bookmarkStart w:id="38" w:name="para37lg1p5"/>
      <w:bookmarkEnd w:id="38"/>
      <w:r w:rsidRPr="00862256">
        <w:rPr>
          <w:rFonts w:ascii="Times New Roman" w:hAnsi="Times New Roman" w:cs="Times New Roman"/>
          <w:sz w:val="24"/>
          <w:szCs w:val="24"/>
        </w:rPr>
        <w:t>5) jäätmevedaja on rikkunud jäätmekäitlust reguleerivate või muude õigusaktide nõudeid või  HOL-i ja jäätmevedaja vahelist hankelepingut.</w:t>
      </w:r>
    </w:p>
    <w:p w:rsidR="00862256" w:rsidRDefault="00862256" w:rsidP="00862256">
      <w:pPr>
        <w:pStyle w:val="Vahedeta"/>
        <w:jc w:val="both"/>
        <w:rPr>
          <w:rFonts w:ascii="Times New Roman" w:hAnsi="Times New Roman" w:cs="Times New Roman"/>
          <w:sz w:val="24"/>
          <w:szCs w:val="24"/>
        </w:rPr>
      </w:pPr>
      <w:bookmarkStart w:id="39" w:name="para37lg2"/>
      <w:bookmarkEnd w:id="39"/>
      <w:r>
        <w:rPr>
          <w:rFonts w:ascii="Times New Roman" w:hAnsi="Times New Roman" w:cs="Times New Roman"/>
          <w:sz w:val="24"/>
          <w:szCs w:val="24"/>
        </w:rPr>
        <w:t xml:space="preserve">(2) </w:t>
      </w:r>
      <w:r w:rsidRPr="00862256">
        <w:rPr>
          <w:rFonts w:ascii="Times New Roman" w:hAnsi="Times New Roman" w:cs="Times New Roman"/>
          <w:sz w:val="24"/>
          <w:szCs w:val="24"/>
        </w:rPr>
        <w:t>Kui esineb lõikes 1 nimetatud asjaolu, teavitab HOL sellest jäätmevedajat ning nõuab temalt kirjalikku selgitust. Jäätmevedaja peab selgituse esitama viivitamatult alates sellekohase nõude saamisest.</w:t>
      </w:r>
    </w:p>
    <w:p w:rsidR="00862256" w:rsidRPr="00BC6EA6" w:rsidRDefault="00862256" w:rsidP="00BC6EA6">
      <w:pPr>
        <w:pStyle w:val="Vahedeta"/>
        <w:rPr>
          <w:rFonts w:ascii="Times New Roman" w:hAnsi="Times New Roman" w:cs="Times New Roman"/>
          <w:sz w:val="24"/>
          <w:szCs w:val="24"/>
        </w:rPr>
      </w:pPr>
    </w:p>
    <w:p w:rsidR="00BC6EA6" w:rsidRPr="00BC6EA6" w:rsidRDefault="00BC6EA6" w:rsidP="00BC6EA6">
      <w:pPr>
        <w:pStyle w:val="Vahedeta"/>
        <w:jc w:val="center"/>
        <w:rPr>
          <w:rFonts w:ascii="Times New Roman" w:eastAsia="Times New Roman" w:hAnsi="Times New Roman" w:cs="Times New Roman"/>
          <w:b/>
          <w:sz w:val="24"/>
          <w:szCs w:val="24"/>
        </w:rPr>
      </w:pPr>
      <w:r w:rsidRPr="00BC6EA6">
        <w:rPr>
          <w:rFonts w:ascii="Times New Roman" w:eastAsia="Times New Roman" w:hAnsi="Times New Roman" w:cs="Times New Roman"/>
          <w:b/>
          <w:bCs/>
          <w:sz w:val="24"/>
          <w:szCs w:val="24"/>
        </w:rPr>
        <w:t>Peatükk II</w:t>
      </w:r>
      <w:bookmarkStart w:id="40" w:name="para38"/>
      <w:bookmarkEnd w:id="40"/>
    </w:p>
    <w:p w:rsidR="00BC6EA6" w:rsidRDefault="00BC6EA6" w:rsidP="00BC6EA6">
      <w:pPr>
        <w:pStyle w:val="Vahedeta"/>
        <w:jc w:val="center"/>
        <w:rPr>
          <w:rFonts w:ascii="Times New Roman" w:eastAsia="Times New Roman" w:hAnsi="Times New Roman" w:cs="Times New Roman"/>
          <w:b/>
          <w:sz w:val="24"/>
          <w:szCs w:val="24"/>
        </w:rPr>
      </w:pPr>
      <w:r w:rsidRPr="00BC6EA6">
        <w:rPr>
          <w:rFonts w:ascii="Times New Roman" w:eastAsia="Times New Roman" w:hAnsi="Times New Roman" w:cs="Times New Roman"/>
          <w:b/>
          <w:sz w:val="24"/>
          <w:szCs w:val="24"/>
        </w:rPr>
        <w:t>Ehitusjäätmete käitlemise nõuded</w:t>
      </w:r>
    </w:p>
    <w:p w:rsidR="00BC6EA6" w:rsidRPr="00BC6EA6" w:rsidRDefault="00BC6EA6" w:rsidP="00BC6EA6">
      <w:pPr>
        <w:pStyle w:val="Vahedeta"/>
        <w:jc w:val="both"/>
        <w:rPr>
          <w:rFonts w:ascii="Times New Roman" w:eastAsia="Times New Roman" w:hAnsi="Times New Roman" w:cs="Times New Roman"/>
          <w:b/>
          <w:sz w:val="24"/>
          <w:szCs w:val="24"/>
        </w:rPr>
      </w:pPr>
    </w:p>
    <w:p w:rsidR="00BC6EA6" w:rsidRDefault="00BC6EA6" w:rsidP="00BC6EA6">
      <w:pPr>
        <w:pStyle w:val="Vahedeta"/>
        <w:jc w:val="both"/>
        <w:rPr>
          <w:rFonts w:ascii="Times New Roman" w:eastAsia="Times New Roman" w:hAnsi="Times New Roman" w:cs="Times New Roman"/>
          <w:b/>
          <w:bCs/>
          <w:sz w:val="24"/>
          <w:szCs w:val="24"/>
        </w:rPr>
      </w:pPr>
      <w:r w:rsidRPr="00BC6EA6">
        <w:rPr>
          <w:rFonts w:ascii="Times New Roman" w:eastAsia="Times New Roman" w:hAnsi="Times New Roman" w:cs="Times New Roman"/>
          <w:b/>
          <w:bCs/>
          <w:sz w:val="24"/>
          <w:szCs w:val="24"/>
        </w:rPr>
        <w:t>§ 30. Üldnõuded</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bookmarkStart w:id="41" w:name="para38lg1"/>
      <w:bookmarkEnd w:id="41"/>
      <w:r w:rsidRPr="00BC6EA6">
        <w:rPr>
          <w:rFonts w:ascii="Times New Roman" w:eastAsia="Times New Roman" w:hAnsi="Times New Roman" w:cs="Times New Roman"/>
          <w:sz w:val="24"/>
          <w:szCs w:val="24"/>
        </w:rPr>
        <w:t xml:space="preserve">Ehitus- ja lammutusjäätmete (edaspidi </w:t>
      </w:r>
      <w:r w:rsidRPr="00BC6EA6">
        <w:rPr>
          <w:rFonts w:ascii="Times New Roman" w:eastAsia="Times New Roman" w:hAnsi="Times New Roman" w:cs="Times New Roman"/>
          <w:i/>
          <w:iCs/>
          <w:sz w:val="24"/>
          <w:szCs w:val="24"/>
        </w:rPr>
        <w:t>ehitusjäätmed</w:t>
      </w:r>
      <w:r w:rsidRPr="00BC6EA6">
        <w:rPr>
          <w:rFonts w:ascii="Times New Roman" w:eastAsia="Times New Roman" w:hAnsi="Times New Roman" w:cs="Times New Roman"/>
          <w:sz w:val="24"/>
          <w:szCs w:val="24"/>
        </w:rPr>
        <w:t xml:space="preserve">) hulka kuulub pinnas ning puidu, metalli, betooni, telliste, ehituskivide, klaasi ja muude ehitusmaterjalide jäätmed (sh asbesti ja teisi ohtlikke aineid sisaldavad materjalid), mis tekivad ehitamisel, sh remontimisel ja lammutamisel (edaspidi </w:t>
      </w:r>
      <w:r w:rsidRPr="00BC6EA6">
        <w:rPr>
          <w:rFonts w:ascii="Times New Roman" w:eastAsia="Times New Roman" w:hAnsi="Times New Roman" w:cs="Times New Roman"/>
          <w:i/>
          <w:iCs/>
          <w:sz w:val="24"/>
          <w:szCs w:val="24"/>
        </w:rPr>
        <w:t>ehitamine</w:t>
      </w:r>
      <w:r w:rsidRPr="00BC6EA6">
        <w:rPr>
          <w:rFonts w:ascii="Times New Roman" w:eastAsia="Times New Roman" w:hAnsi="Times New Roman" w:cs="Times New Roman"/>
          <w:sz w:val="24"/>
          <w:szCs w:val="24"/>
        </w:rPr>
        <w:t xml:space="preserve">). </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42" w:name="para38lg2"/>
      <w:bookmarkEnd w:id="42"/>
      <w:r w:rsidRPr="00BC6EA6">
        <w:rPr>
          <w:rFonts w:ascii="Times New Roman" w:eastAsia="Times New Roman" w:hAnsi="Times New Roman" w:cs="Times New Roman"/>
          <w:sz w:val="24"/>
          <w:szCs w:val="24"/>
        </w:rPr>
        <w:t>Ehitusjäätmeid oma majandus- või kutsetegevuses vedav isik peab olema registreeritud Keskkonnaametis või omama vastavat jäätmeluba või kompleksluba</w:t>
      </w:r>
      <w:r>
        <w:rPr>
          <w:rFonts w:ascii="Times New Roman" w:eastAsia="Times New Roman" w:hAnsi="Times New Roman" w:cs="Times New Roman"/>
          <w:sz w:val="24"/>
          <w:szCs w:val="24"/>
        </w:rPr>
        <w:t>.</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43" w:name="para38lg6"/>
      <w:bookmarkEnd w:id="43"/>
      <w:r w:rsidRPr="00BC6EA6">
        <w:rPr>
          <w:rFonts w:ascii="Times New Roman" w:eastAsia="Times New Roman" w:hAnsi="Times New Roman" w:cs="Times New Roman"/>
          <w:sz w:val="24"/>
          <w:szCs w:val="24"/>
        </w:rPr>
        <w:t>Tekkinud ehitusjäätmed taaskasutatakse või kõrvaldatakse sellekohase jäätmelo</w:t>
      </w:r>
      <w:r>
        <w:rPr>
          <w:rFonts w:ascii="Times New Roman" w:eastAsia="Times New Roman" w:hAnsi="Times New Roman" w:cs="Times New Roman"/>
          <w:sz w:val="24"/>
          <w:szCs w:val="24"/>
        </w:rPr>
        <w:t>aga ehitusjäätmete käitluskohas</w:t>
      </w:r>
      <w:r w:rsidRPr="00BC6EA6">
        <w:rPr>
          <w:rFonts w:ascii="Times New Roman" w:eastAsia="Times New Roman" w:hAnsi="Times New Roman" w:cs="Times New Roman"/>
          <w:sz w:val="24"/>
          <w:szCs w:val="24"/>
        </w:rPr>
        <w:t xml:space="preserve"> (sellekohane jäätmeluba on ka registreerimistõend)</w:t>
      </w:r>
      <w:r>
        <w:rPr>
          <w:rFonts w:ascii="Times New Roman" w:eastAsia="Times New Roman" w:hAnsi="Times New Roman" w:cs="Times New Roman"/>
          <w:sz w:val="24"/>
          <w:szCs w:val="24"/>
        </w:rPr>
        <w:t>.</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44" w:name="para38lg7"/>
      <w:bookmarkEnd w:id="44"/>
      <w:r w:rsidRPr="00BC6EA6">
        <w:rPr>
          <w:rFonts w:ascii="Times New Roman" w:eastAsia="Times New Roman" w:hAnsi="Times New Roman" w:cs="Times New Roman"/>
          <w:sz w:val="24"/>
          <w:szCs w:val="24"/>
        </w:rPr>
        <w:t>Ehitusjäätmeid ei tohi anda vedamiseks, kõrvaldamiseks ega taaskasutamiseks üle isikule, kellel puudub sellekohane jäätmeluba või kes ei ole ehitusjäätmete käitlejana registreeritud. Ohtlike ehitusjäätmete üleandmisel peab jäätmevaldaja kontrollima, et isikul, kellele jäätmed üle antakse, on lisaks jäätmeloale ka ohtlike jäätmete käitluslitsents.</w:t>
      </w:r>
    </w:p>
    <w:p w:rsidR="00BC6EA6" w:rsidRPr="00BC6EA6" w:rsidRDefault="00BC6EA6" w:rsidP="00BC6EA6">
      <w:pPr>
        <w:pStyle w:val="Vahedeta"/>
        <w:jc w:val="both"/>
        <w:rPr>
          <w:rFonts w:ascii="Times New Roman" w:eastAsia="Times New Roman" w:hAnsi="Times New Roman" w:cs="Times New Roman"/>
          <w:bCs/>
          <w:sz w:val="24"/>
          <w:szCs w:val="24"/>
        </w:rPr>
      </w:pPr>
    </w:p>
    <w:p w:rsidR="00BC6EA6" w:rsidRDefault="00BC6EA6" w:rsidP="00BC6EA6">
      <w:pPr>
        <w:pStyle w:val="Vahedeta"/>
        <w:jc w:val="both"/>
        <w:rPr>
          <w:rFonts w:ascii="Times New Roman" w:eastAsia="Times New Roman" w:hAnsi="Times New Roman" w:cs="Times New Roman"/>
          <w:b/>
          <w:bCs/>
          <w:sz w:val="24"/>
          <w:szCs w:val="24"/>
        </w:rPr>
      </w:pPr>
      <w:r w:rsidRPr="00BC6EA6">
        <w:rPr>
          <w:rFonts w:ascii="Times New Roman" w:eastAsia="Times New Roman" w:hAnsi="Times New Roman" w:cs="Times New Roman"/>
          <w:b/>
          <w:bCs/>
          <w:sz w:val="24"/>
          <w:szCs w:val="24"/>
        </w:rPr>
        <w:t xml:space="preserve">§ 31. </w:t>
      </w:r>
      <w:bookmarkStart w:id="45" w:name="para39"/>
      <w:bookmarkEnd w:id="45"/>
      <w:r w:rsidRPr="00BC6EA6">
        <w:rPr>
          <w:rFonts w:ascii="Times New Roman" w:eastAsia="Times New Roman" w:hAnsi="Times New Roman" w:cs="Times New Roman"/>
          <w:b/>
          <w:bCs/>
          <w:sz w:val="24"/>
          <w:szCs w:val="24"/>
        </w:rPr>
        <w:t>Ehitusjäätmete valdaja kohustused jäätmekäitlusel</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bookmarkStart w:id="46" w:name="para39lg1"/>
      <w:bookmarkEnd w:id="46"/>
      <w:r w:rsidRPr="00BC6EA6">
        <w:rPr>
          <w:rFonts w:ascii="Times New Roman" w:eastAsia="Times New Roman" w:hAnsi="Times New Roman" w:cs="Times New Roman"/>
          <w:sz w:val="24"/>
          <w:szCs w:val="24"/>
        </w:rPr>
        <w:t>Ehitusjäätmete eeskirja nõuetele vastava käitlemise eest vastutab ehitusjäätmete valdaja. Ehitusjäätmete valdaja on ehitise omanik.</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47" w:name="para39lg2"/>
      <w:bookmarkEnd w:id="47"/>
      <w:r w:rsidRPr="00BC6EA6">
        <w:rPr>
          <w:rFonts w:ascii="Times New Roman" w:eastAsia="Times New Roman" w:hAnsi="Times New Roman" w:cs="Times New Roman"/>
          <w:sz w:val="24"/>
          <w:szCs w:val="24"/>
        </w:rPr>
        <w:t>Ehitise omanik on eeskirja tähenduses ehitise kui vallasasja omanik, kinnistu omanik, hoonestusõiguse või mõne muu piiratud asjaõiguse alusel kinnistu kasutaja või isik, kellele on välja antud ehitusluba.</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48" w:name="para39lg3"/>
      <w:bookmarkEnd w:id="48"/>
      <w:r w:rsidRPr="00BC6EA6">
        <w:rPr>
          <w:rFonts w:ascii="Times New Roman" w:eastAsia="Times New Roman" w:hAnsi="Times New Roman" w:cs="Times New Roman"/>
          <w:sz w:val="24"/>
          <w:szCs w:val="24"/>
        </w:rPr>
        <w:t>Ehitusjäätmete valdaja ja jäätmekäitleja omavahelised õigused ja kohustused määratakse kindlaks jäätmekäitluslepinguga.</w:t>
      </w:r>
    </w:p>
    <w:p w:rsidR="00BC6EA6" w:rsidRDefault="00BC6EA6" w:rsidP="00BC6EA6">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49" w:name="para39lg4"/>
      <w:bookmarkEnd w:id="49"/>
      <w:r w:rsidRPr="00BC6EA6">
        <w:rPr>
          <w:rFonts w:ascii="Times New Roman" w:eastAsia="Times New Roman" w:hAnsi="Times New Roman" w:cs="Times New Roman"/>
          <w:sz w:val="24"/>
          <w:szCs w:val="24"/>
        </w:rPr>
        <w:t>Ehitusjäätmete valdaja on kohustatud:</w:t>
      </w:r>
    </w:p>
    <w:p w:rsidR="00BC6EA6" w:rsidRDefault="00BC6EA6" w:rsidP="00BC6EA6">
      <w:pPr>
        <w:pStyle w:val="Vahedeta"/>
        <w:jc w:val="both"/>
        <w:rPr>
          <w:rFonts w:ascii="Times New Roman" w:eastAsia="Times New Roman" w:hAnsi="Times New Roman" w:cs="Times New Roman"/>
          <w:sz w:val="24"/>
          <w:szCs w:val="24"/>
        </w:rPr>
      </w:pPr>
      <w:bookmarkStart w:id="50" w:name="para39lg4p1"/>
      <w:bookmarkEnd w:id="50"/>
      <w:r w:rsidRPr="00BC6EA6">
        <w:rPr>
          <w:rFonts w:ascii="Times New Roman" w:eastAsia="Times New Roman" w:hAnsi="Times New Roman" w:cs="Times New Roman"/>
          <w:sz w:val="24"/>
          <w:szCs w:val="24"/>
        </w:rPr>
        <w:t>1) rakendama kõiki tehnoloogilisi ja muid võimalusi ehitusjäätmete liigiti kogumiseks tekkekohas;</w:t>
      </w:r>
    </w:p>
    <w:p w:rsidR="00BC6EA6" w:rsidRDefault="00BC6EA6" w:rsidP="00BC6EA6">
      <w:pPr>
        <w:pStyle w:val="Vahedeta"/>
        <w:jc w:val="both"/>
        <w:rPr>
          <w:rFonts w:ascii="Times New Roman" w:eastAsia="Times New Roman" w:hAnsi="Times New Roman" w:cs="Times New Roman"/>
          <w:sz w:val="24"/>
          <w:szCs w:val="24"/>
        </w:rPr>
      </w:pPr>
      <w:bookmarkStart w:id="51" w:name="para39lg4p2"/>
      <w:bookmarkEnd w:id="51"/>
      <w:r w:rsidRPr="00BC6EA6">
        <w:rPr>
          <w:rFonts w:ascii="Times New Roman" w:eastAsia="Times New Roman" w:hAnsi="Times New Roman" w:cs="Times New Roman"/>
          <w:sz w:val="24"/>
          <w:szCs w:val="24"/>
        </w:rPr>
        <w:t>2) korraldama oma jäätmete taaskasutamise või andma jäätmed käitlemiseks üle jäätmeluba omavale või jäätmekäitlejana registreeritud isikule;</w:t>
      </w:r>
    </w:p>
    <w:p w:rsidR="00BC6EA6" w:rsidRDefault="00BC6EA6" w:rsidP="00BC6EA6">
      <w:pPr>
        <w:pStyle w:val="Vahedeta"/>
        <w:jc w:val="both"/>
        <w:rPr>
          <w:rFonts w:ascii="Times New Roman" w:eastAsia="Times New Roman" w:hAnsi="Times New Roman" w:cs="Times New Roman"/>
          <w:sz w:val="24"/>
          <w:szCs w:val="24"/>
        </w:rPr>
      </w:pPr>
      <w:bookmarkStart w:id="52" w:name="para39lg4p3"/>
      <w:bookmarkEnd w:id="52"/>
      <w:r w:rsidRPr="00BC6EA6">
        <w:rPr>
          <w:rFonts w:ascii="Times New Roman" w:eastAsia="Times New Roman" w:hAnsi="Times New Roman" w:cs="Times New Roman"/>
          <w:sz w:val="24"/>
          <w:szCs w:val="24"/>
        </w:rPr>
        <w:t>3) rakendama kõiki võimalusi ehitusjäätmete taaskasutamiseks;</w:t>
      </w:r>
    </w:p>
    <w:p w:rsidR="00BC6EA6" w:rsidRDefault="00BC6EA6" w:rsidP="00BC6EA6">
      <w:pPr>
        <w:pStyle w:val="Vahedeta"/>
        <w:jc w:val="both"/>
        <w:rPr>
          <w:rFonts w:ascii="Times New Roman" w:eastAsia="Times New Roman" w:hAnsi="Times New Roman" w:cs="Times New Roman"/>
          <w:sz w:val="24"/>
          <w:szCs w:val="24"/>
        </w:rPr>
      </w:pPr>
      <w:bookmarkStart w:id="53" w:name="para39lg4p4"/>
      <w:bookmarkEnd w:id="53"/>
      <w:r w:rsidRPr="00BC6EA6">
        <w:rPr>
          <w:rFonts w:ascii="Times New Roman" w:eastAsia="Times New Roman" w:hAnsi="Times New Roman" w:cs="Times New Roman"/>
          <w:sz w:val="24"/>
          <w:szCs w:val="24"/>
        </w:rPr>
        <w:t>4) võtma tarvitusele abinõud tolmu tekke vältimiseks ehitusjäätmete paigutamisel mahutitesse või laadimisel veokitele või nende kohapeal taaskasutamisel;</w:t>
      </w:r>
    </w:p>
    <w:p w:rsidR="00BC6EA6" w:rsidRDefault="00BC6EA6" w:rsidP="00BC6EA6">
      <w:pPr>
        <w:pStyle w:val="Vahedeta"/>
        <w:jc w:val="both"/>
        <w:rPr>
          <w:rFonts w:ascii="Times New Roman" w:eastAsia="Times New Roman" w:hAnsi="Times New Roman" w:cs="Times New Roman"/>
          <w:sz w:val="24"/>
          <w:szCs w:val="24"/>
        </w:rPr>
      </w:pPr>
      <w:bookmarkStart w:id="54" w:name="para39lg4p5"/>
      <w:bookmarkEnd w:id="54"/>
      <w:r w:rsidRPr="00BC6EA6">
        <w:rPr>
          <w:rFonts w:ascii="Times New Roman" w:eastAsia="Times New Roman" w:hAnsi="Times New Roman" w:cs="Times New Roman"/>
          <w:sz w:val="24"/>
          <w:szCs w:val="24"/>
        </w:rPr>
        <w:t>5) valmistama ette tasase kõvakattelise aluspinna jäätmemahutite paigutamiseks;</w:t>
      </w:r>
    </w:p>
    <w:p w:rsidR="00BC6EA6" w:rsidRDefault="00BC6EA6" w:rsidP="00BC6EA6">
      <w:pPr>
        <w:pStyle w:val="Vahedeta"/>
        <w:jc w:val="both"/>
        <w:rPr>
          <w:rFonts w:ascii="Times New Roman" w:eastAsia="Times New Roman" w:hAnsi="Times New Roman" w:cs="Times New Roman"/>
          <w:sz w:val="24"/>
          <w:szCs w:val="24"/>
        </w:rPr>
      </w:pPr>
      <w:bookmarkStart w:id="55" w:name="para39lg4p6"/>
      <w:bookmarkEnd w:id="55"/>
      <w:r w:rsidRPr="00BC6EA6">
        <w:rPr>
          <w:rFonts w:ascii="Times New Roman" w:eastAsia="Times New Roman" w:hAnsi="Times New Roman" w:cs="Times New Roman"/>
          <w:sz w:val="24"/>
          <w:szCs w:val="24"/>
        </w:rPr>
        <w:t>6) kooskõlastama omavalitsusega jäätmemahutite paigutamise tänavatele ehitus- ja remonttööde tegemisel;</w:t>
      </w:r>
    </w:p>
    <w:p w:rsidR="00BC6EA6" w:rsidRDefault="00BC6EA6" w:rsidP="00BC6EA6">
      <w:pPr>
        <w:pStyle w:val="Vahedeta"/>
        <w:jc w:val="both"/>
        <w:rPr>
          <w:rFonts w:ascii="Times New Roman" w:eastAsia="Times New Roman" w:hAnsi="Times New Roman" w:cs="Times New Roman"/>
          <w:sz w:val="24"/>
          <w:szCs w:val="24"/>
        </w:rPr>
      </w:pPr>
      <w:bookmarkStart w:id="56" w:name="para39lg4p7"/>
      <w:bookmarkEnd w:id="56"/>
      <w:r w:rsidRPr="00BC6EA6">
        <w:rPr>
          <w:rFonts w:ascii="Times New Roman" w:eastAsia="Times New Roman" w:hAnsi="Times New Roman" w:cs="Times New Roman"/>
          <w:sz w:val="24"/>
          <w:szCs w:val="24"/>
        </w:rPr>
        <w:t>7) tagama, et kinnistul või krundil oleksid eraldi märgistatud mahutid olmejäätmete ja ohtlike jäätmete kogumiseks;</w:t>
      </w:r>
    </w:p>
    <w:p w:rsidR="00BC6EA6" w:rsidRDefault="00BC6EA6" w:rsidP="00BC6EA6">
      <w:pPr>
        <w:pStyle w:val="Vahedeta"/>
        <w:jc w:val="both"/>
        <w:rPr>
          <w:rFonts w:ascii="Times New Roman" w:eastAsia="Times New Roman" w:hAnsi="Times New Roman" w:cs="Times New Roman"/>
          <w:sz w:val="24"/>
          <w:szCs w:val="24"/>
        </w:rPr>
      </w:pPr>
      <w:bookmarkStart w:id="57" w:name="para39lg4p8"/>
      <w:bookmarkEnd w:id="57"/>
      <w:r w:rsidRPr="00BC6EA6">
        <w:rPr>
          <w:rFonts w:ascii="Times New Roman" w:eastAsia="Times New Roman" w:hAnsi="Times New Roman" w:cs="Times New Roman"/>
          <w:sz w:val="24"/>
          <w:szCs w:val="24"/>
        </w:rPr>
        <w:t>8) teavitama oma töötajaid eeskirjaga kehtestatud jäätmehoolduse nõuetest;</w:t>
      </w:r>
    </w:p>
    <w:p w:rsidR="00BC6EA6" w:rsidRDefault="00BC6EA6" w:rsidP="00BC6EA6">
      <w:pPr>
        <w:pStyle w:val="Vahedeta"/>
        <w:jc w:val="both"/>
        <w:rPr>
          <w:rFonts w:ascii="Times New Roman" w:eastAsia="Times New Roman" w:hAnsi="Times New Roman" w:cs="Times New Roman"/>
          <w:sz w:val="24"/>
          <w:szCs w:val="24"/>
        </w:rPr>
      </w:pPr>
      <w:r w:rsidRPr="00BC6EA6">
        <w:rPr>
          <w:rFonts w:ascii="Times New Roman" w:eastAsia="Times New Roman" w:hAnsi="Times New Roman" w:cs="Times New Roman"/>
          <w:sz w:val="24"/>
          <w:szCs w:val="24"/>
        </w:rPr>
        <w:lastRenderedPageBreak/>
        <w:t>9) käitlema lammutusjäätmeid vastavalt lammutusprojektile, mis on koostatud majandus-ja kommunikatsiooniministeeriumi 17.septembri 2010 määruse  nr 67 § 27  nõuete alusel.</w:t>
      </w:r>
    </w:p>
    <w:p w:rsidR="00BC6EA6" w:rsidRPr="00900564" w:rsidRDefault="00BC6EA6" w:rsidP="00900564">
      <w:pPr>
        <w:pStyle w:val="Vahedeta"/>
        <w:jc w:val="both"/>
        <w:rPr>
          <w:rFonts w:ascii="Times New Roman" w:hAnsi="Times New Roman" w:cs="Times New Roman"/>
          <w:sz w:val="24"/>
          <w:szCs w:val="24"/>
        </w:rPr>
      </w:pPr>
    </w:p>
    <w:p w:rsidR="00900564" w:rsidRDefault="00900564" w:rsidP="00900564">
      <w:pPr>
        <w:pStyle w:val="Vahedeta"/>
        <w:jc w:val="both"/>
        <w:rPr>
          <w:rFonts w:ascii="Times New Roman" w:hAnsi="Times New Roman" w:cs="Times New Roman"/>
          <w:b/>
          <w:bCs/>
          <w:sz w:val="24"/>
          <w:szCs w:val="24"/>
        </w:rPr>
      </w:pPr>
      <w:r w:rsidRPr="00900564">
        <w:rPr>
          <w:rFonts w:ascii="Times New Roman" w:hAnsi="Times New Roman" w:cs="Times New Roman"/>
          <w:b/>
          <w:bCs/>
          <w:sz w:val="24"/>
          <w:szCs w:val="24"/>
        </w:rPr>
        <w:t xml:space="preserve">§ 32. </w:t>
      </w:r>
      <w:bookmarkStart w:id="58" w:name="para40"/>
      <w:bookmarkEnd w:id="58"/>
      <w:r w:rsidRPr="00900564">
        <w:rPr>
          <w:rFonts w:ascii="Times New Roman" w:hAnsi="Times New Roman" w:cs="Times New Roman"/>
          <w:b/>
          <w:bCs/>
          <w:sz w:val="24"/>
          <w:szCs w:val="24"/>
        </w:rPr>
        <w:t>Mitteohtlike ehitusjäätmete käitlemine</w:t>
      </w:r>
    </w:p>
    <w:p w:rsidR="00900564" w:rsidRDefault="00900564" w:rsidP="00900564">
      <w:pPr>
        <w:pStyle w:val="Vahedeta"/>
        <w:jc w:val="both"/>
        <w:rPr>
          <w:rFonts w:ascii="Times New Roman" w:hAnsi="Times New Roman" w:cs="Times New Roman"/>
          <w:sz w:val="24"/>
          <w:szCs w:val="24"/>
        </w:rPr>
      </w:pPr>
      <w:r>
        <w:rPr>
          <w:rFonts w:ascii="Times New Roman" w:hAnsi="Times New Roman" w:cs="Times New Roman"/>
          <w:bCs/>
          <w:sz w:val="24"/>
          <w:szCs w:val="24"/>
        </w:rPr>
        <w:t xml:space="preserve">(1) </w:t>
      </w:r>
      <w:bookmarkStart w:id="59" w:name="para40lg1"/>
      <w:bookmarkEnd w:id="59"/>
      <w:r w:rsidRPr="00900564">
        <w:rPr>
          <w:rFonts w:ascii="Times New Roman" w:hAnsi="Times New Roman" w:cs="Times New Roman"/>
          <w:sz w:val="24"/>
          <w:szCs w:val="24"/>
        </w:rPr>
        <w:t>Ehitusjäätmed tuleb liigiti sortida  vastavalt sorditavatele jäätmeliikidele tähistatud mahutitesse nende tekkekohal, lähtudes jäätmete taaskasutusvõimalustest. Eraldi tuleb sortida:</w:t>
      </w:r>
    </w:p>
    <w:p w:rsidR="00900564" w:rsidRDefault="00900564" w:rsidP="00900564">
      <w:pPr>
        <w:pStyle w:val="Vahedeta"/>
        <w:jc w:val="both"/>
        <w:rPr>
          <w:rFonts w:ascii="Times New Roman" w:hAnsi="Times New Roman" w:cs="Times New Roman"/>
          <w:sz w:val="24"/>
          <w:szCs w:val="24"/>
        </w:rPr>
      </w:pPr>
      <w:bookmarkStart w:id="60" w:name="para40lg1p1"/>
      <w:bookmarkEnd w:id="60"/>
      <w:r w:rsidRPr="00900564">
        <w:rPr>
          <w:rFonts w:ascii="Times New Roman" w:hAnsi="Times New Roman" w:cs="Times New Roman"/>
          <w:sz w:val="24"/>
          <w:szCs w:val="24"/>
        </w:rPr>
        <w:t>1) puit;</w:t>
      </w:r>
    </w:p>
    <w:p w:rsidR="00900564" w:rsidRDefault="00900564" w:rsidP="00900564">
      <w:pPr>
        <w:pStyle w:val="Vahedeta"/>
        <w:jc w:val="both"/>
        <w:rPr>
          <w:rFonts w:ascii="Times New Roman" w:hAnsi="Times New Roman" w:cs="Times New Roman"/>
          <w:sz w:val="24"/>
          <w:szCs w:val="24"/>
        </w:rPr>
      </w:pPr>
      <w:bookmarkStart w:id="61" w:name="para40lg1p2"/>
      <w:bookmarkEnd w:id="61"/>
      <w:r w:rsidRPr="00900564">
        <w:rPr>
          <w:rFonts w:ascii="Times New Roman" w:hAnsi="Times New Roman" w:cs="Times New Roman"/>
          <w:sz w:val="24"/>
          <w:szCs w:val="24"/>
        </w:rPr>
        <w:t>2) kiletamata paber ja kartong;</w:t>
      </w:r>
    </w:p>
    <w:p w:rsidR="00900564" w:rsidRDefault="00900564" w:rsidP="00900564">
      <w:pPr>
        <w:pStyle w:val="Vahedeta"/>
        <w:jc w:val="both"/>
        <w:rPr>
          <w:rFonts w:ascii="Times New Roman" w:hAnsi="Times New Roman" w:cs="Times New Roman"/>
          <w:sz w:val="24"/>
          <w:szCs w:val="24"/>
        </w:rPr>
      </w:pPr>
      <w:bookmarkStart w:id="62" w:name="para40lg1p3"/>
      <w:bookmarkEnd w:id="62"/>
      <w:r w:rsidRPr="00900564">
        <w:rPr>
          <w:rFonts w:ascii="Times New Roman" w:hAnsi="Times New Roman" w:cs="Times New Roman"/>
          <w:sz w:val="24"/>
          <w:szCs w:val="24"/>
        </w:rPr>
        <w:t>3) metall (eraldi must- ja värviline metall);</w:t>
      </w:r>
    </w:p>
    <w:p w:rsidR="00900564" w:rsidRDefault="00900564" w:rsidP="00900564">
      <w:pPr>
        <w:pStyle w:val="Vahedeta"/>
        <w:jc w:val="both"/>
        <w:rPr>
          <w:rFonts w:ascii="Times New Roman" w:hAnsi="Times New Roman" w:cs="Times New Roman"/>
          <w:sz w:val="24"/>
          <w:szCs w:val="24"/>
        </w:rPr>
      </w:pPr>
      <w:bookmarkStart w:id="63" w:name="para40lg1p4"/>
      <w:bookmarkEnd w:id="63"/>
      <w:r w:rsidRPr="00900564">
        <w:rPr>
          <w:rFonts w:ascii="Times New Roman" w:hAnsi="Times New Roman" w:cs="Times New Roman"/>
          <w:sz w:val="24"/>
          <w:szCs w:val="24"/>
        </w:rPr>
        <w:t>4) mineraalsed jäätmed (kivid, ehituskivid ja tellised, krohv, betoon, kips, lehtklaas</w:t>
      </w:r>
      <w:r>
        <w:rPr>
          <w:rFonts w:ascii="Times New Roman" w:hAnsi="Times New Roman" w:cs="Times New Roman"/>
          <w:sz w:val="24"/>
          <w:szCs w:val="24"/>
        </w:rPr>
        <w:t xml:space="preserve"> </w:t>
      </w:r>
      <w:r w:rsidRPr="00900564">
        <w:rPr>
          <w:rFonts w:ascii="Times New Roman" w:hAnsi="Times New Roman" w:cs="Times New Roman"/>
          <w:sz w:val="24"/>
          <w:szCs w:val="24"/>
        </w:rPr>
        <w:t xml:space="preserve"> jne);</w:t>
      </w:r>
    </w:p>
    <w:p w:rsidR="00900564" w:rsidRDefault="00900564" w:rsidP="00900564">
      <w:pPr>
        <w:pStyle w:val="Vahedeta"/>
        <w:jc w:val="both"/>
        <w:rPr>
          <w:rFonts w:ascii="Times New Roman" w:hAnsi="Times New Roman" w:cs="Times New Roman"/>
          <w:sz w:val="24"/>
          <w:szCs w:val="24"/>
        </w:rPr>
      </w:pPr>
      <w:bookmarkStart w:id="64" w:name="para40lg1p5"/>
      <w:bookmarkEnd w:id="64"/>
      <w:r w:rsidRPr="00900564">
        <w:rPr>
          <w:rFonts w:ascii="Times New Roman" w:hAnsi="Times New Roman" w:cs="Times New Roman"/>
          <w:sz w:val="24"/>
          <w:szCs w:val="24"/>
        </w:rPr>
        <w:t>5) raudbetoon- ja betoondetailid;</w:t>
      </w:r>
    </w:p>
    <w:p w:rsidR="00900564" w:rsidRDefault="00900564" w:rsidP="00900564">
      <w:pPr>
        <w:pStyle w:val="Vahedeta"/>
        <w:jc w:val="both"/>
        <w:rPr>
          <w:rFonts w:ascii="Times New Roman" w:hAnsi="Times New Roman" w:cs="Times New Roman"/>
          <w:sz w:val="24"/>
          <w:szCs w:val="24"/>
        </w:rPr>
      </w:pPr>
      <w:bookmarkStart w:id="65" w:name="para40lg1p6"/>
      <w:bookmarkEnd w:id="65"/>
      <w:r w:rsidRPr="00900564">
        <w:rPr>
          <w:rFonts w:ascii="Times New Roman" w:hAnsi="Times New Roman" w:cs="Times New Roman"/>
          <w:sz w:val="24"/>
          <w:szCs w:val="24"/>
        </w:rPr>
        <w:t>6) tõrva mittesisaldav asfalt;</w:t>
      </w:r>
    </w:p>
    <w:p w:rsidR="00900564" w:rsidRDefault="00900564" w:rsidP="00900564">
      <w:pPr>
        <w:pStyle w:val="Vahedeta"/>
        <w:jc w:val="both"/>
        <w:rPr>
          <w:rFonts w:ascii="Times New Roman" w:hAnsi="Times New Roman" w:cs="Times New Roman"/>
          <w:sz w:val="24"/>
          <w:szCs w:val="24"/>
        </w:rPr>
      </w:pPr>
      <w:bookmarkStart w:id="66" w:name="para40lg1p7"/>
      <w:bookmarkEnd w:id="66"/>
      <w:r w:rsidRPr="00900564">
        <w:rPr>
          <w:rFonts w:ascii="Times New Roman" w:hAnsi="Times New Roman" w:cs="Times New Roman"/>
          <w:sz w:val="24"/>
          <w:szCs w:val="24"/>
        </w:rPr>
        <w:t>7) kile.</w:t>
      </w:r>
    </w:p>
    <w:p w:rsidR="00900564" w:rsidRPr="00900564" w:rsidRDefault="00900564" w:rsidP="00900564">
      <w:pPr>
        <w:pStyle w:val="Vahedeta"/>
        <w:jc w:val="both"/>
        <w:rPr>
          <w:rFonts w:ascii="Times New Roman" w:hAnsi="Times New Roman" w:cs="Times New Roman"/>
          <w:bCs/>
          <w:sz w:val="24"/>
          <w:szCs w:val="24"/>
        </w:rPr>
      </w:pPr>
      <w:r>
        <w:rPr>
          <w:rFonts w:ascii="Times New Roman" w:hAnsi="Times New Roman" w:cs="Times New Roman"/>
          <w:sz w:val="24"/>
          <w:szCs w:val="24"/>
        </w:rPr>
        <w:t xml:space="preserve">(2) </w:t>
      </w:r>
      <w:bookmarkStart w:id="67" w:name="para40lg2"/>
      <w:bookmarkEnd w:id="67"/>
      <w:r w:rsidRPr="00900564">
        <w:rPr>
          <w:rFonts w:ascii="Times New Roman" w:hAnsi="Times New Roman" w:cs="Times New Roman"/>
          <w:sz w:val="24"/>
          <w:szCs w:val="24"/>
        </w:rPr>
        <w:t>Kui ehitusjäätmete tekkekohas puudub võimalus neid sortida või see osutub majanduslikult ebaotstarbekaks, tuleb jäätmed anda käitlemiseks üle sellekohase jäätmeloaga jäätmekäitlejale.</w:t>
      </w:r>
      <w:bookmarkStart w:id="68" w:name="para40lg3"/>
      <w:bookmarkEnd w:id="68"/>
    </w:p>
    <w:p w:rsidR="00900564" w:rsidRDefault="00900564" w:rsidP="00900564">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900564">
        <w:rPr>
          <w:rFonts w:ascii="Times New Roman" w:hAnsi="Times New Roman" w:cs="Times New Roman"/>
          <w:sz w:val="24"/>
          <w:szCs w:val="24"/>
        </w:rPr>
        <w:t>Mahukad ehitusjäätmed, mida kaalu või mahu tõttu pole võimalik paigutada mahutisse ja mida ei anta kohe üle jäätmekäitlejale, paigutatakse krundi piires selleks eraldatud territooriumile nende hilisemaks transportimiseks jäätmekäitluskohta. Mahukad ehitusjäätmed on suuregabariidilised ja raskemad ehitus- ja lammutustöödel tekkinud jäätmed (vannid, pliidid, raudbetoon- ja betoondetailid, palgid, metall- ja puittalad jne).</w:t>
      </w:r>
    </w:p>
    <w:p w:rsidR="00900564" w:rsidRDefault="00900564" w:rsidP="00900564">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bookmarkStart w:id="69" w:name="para40lg5"/>
      <w:bookmarkStart w:id="70" w:name="para40lg7"/>
      <w:bookmarkEnd w:id="69"/>
      <w:bookmarkEnd w:id="70"/>
      <w:r w:rsidRPr="00900564">
        <w:rPr>
          <w:rFonts w:ascii="Times New Roman" w:hAnsi="Times New Roman" w:cs="Times New Roman"/>
          <w:sz w:val="24"/>
          <w:szCs w:val="24"/>
        </w:rPr>
        <w:t xml:space="preserve">Raudbetoon- ja betoondetaile, asfalti, eelsorditud ehituskive ja telliseid ning puitu ei ole lubatud ladestada prügilas. Raudbetoon- ja betoondetailid ning tõrva mittesisaldav asfalt tuleb üle anda purustamiseks ja materjalide taaskasutamiseks. Eelsorditud ehituskivid ja tellised tuleb kordus – või taaskasutada.  Puhas puit tuleb kasutada küttena või anda puiduhakke valmistamiseks üle. Tõrva sisaldavat asfalti tuleb käidelda ohtliku </w:t>
      </w:r>
      <w:proofErr w:type="spellStart"/>
      <w:r w:rsidRPr="00900564">
        <w:rPr>
          <w:rFonts w:ascii="Times New Roman" w:hAnsi="Times New Roman" w:cs="Times New Roman"/>
          <w:sz w:val="24"/>
          <w:szCs w:val="24"/>
        </w:rPr>
        <w:t>ehitusjäätmena</w:t>
      </w:r>
      <w:proofErr w:type="spellEnd"/>
      <w:r w:rsidRPr="00900564">
        <w:rPr>
          <w:rFonts w:ascii="Times New Roman" w:hAnsi="Times New Roman" w:cs="Times New Roman"/>
          <w:sz w:val="24"/>
          <w:szCs w:val="24"/>
        </w:rPr>
        <w:t>. Käesolevas lõikes nimetatud jäätmed tuleb üle anda jäätmeluba omavale isikule või jäätmeseaduse § 74 lõike 1 punkti 1 alusel registreeritud isikule, kui isik teostab jäätmete taaskasutamist vastavalt keskkonnaministri 21. aprilli 2004 määrusele nr 21 "Teatud liiki ja teatud koguses tavajäätmete, mille vastava käitlemise korral pole jäätmeloa omamine kohustuslik, taaskasutamise või tekkekohas kõrvaldamise nõuded".</w:t>
      </w:r>
    </w:p>
    <w:p w:rsidR="007F0833" w:rsidRPr="007F0833" w:rsidRDefault="007F0833" w:rsidP="00EE0A51">
      <w:pPr>
        <w:pStyle w:val="Vahedeta"/>
        <w:jc w:val="both"/>
        <w:rPr>
          <w:rFonts w:ascii="Times New Roman" w:hAnsi="Times New Roman" w:cs="Times New Roman"/>
          <w:sz w:val="24"/>
          <w:szCs w:val="24"/>
        </w:rPr>
      </w:pPr>
    </w:p>
    <w:p w:rsidR="007F0833" w:rsidRDefault="007F0833" w:rsidP="00EE0A51">
      <w:pPr>
        <w:pStyle w:val="Vahedeta"/>
        <w:jc w:val="both"/>
        <w:rPr>
          <w:rFonts w:ascii="Times New Roman" w:eastAsia="Times New Roman" w:hAnsi="Times New Roman" w:cs="Times New Roman"/>
          <w:b/>
          <w:bCs/>
          <w:sz w:val="24"/>
          <w:szCs w:val="24"/>
        </w:rPr>
      </w:pPr>
      <w:r w:rsidRPr="007F0833">
        <w:rPr>
          <w:rFonts w:ascii="Times New Roman" w:eastAsia="Times New Roman" w:hAnsi="Times New Roman" w:cs="Times New Roman"/>
          <w:b/>
          <w:bCs/>
          <w:sz w:val="24"/>
          <w:szCs w:val="24"/>
        </w:rPr>
        <w:t xml:space="preserve">§ 33. </w:t>
      </w:r>
      <w:bookmarkStart w:id="71" w:name="para41"/>
      <w:bookmarkEnd w:id="71"/>
      <w:r w:rsidRPr="007F0833">
        <w:rPr>
          <w:rFonts w:ascii="Times New Roman" w:eastAsia="Times New Roman" w:hAnsi="Times New Roman" w:cs="Times New Roman"/>
          <w:b/>
          <w:bCs/>
          <w:sz w:val="24"/>
          <w:szCs w:val="24"/>
        </w:rPr>
        <w:t>Ohtlike ehitusjäätmete käitlemine</w:t>
      </w:r>
    </w:p>
    <w:p w:rsidR="007F0833" w:rsidRDefault="007F0833"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bookmarkStart w:id="72" w:name="para41lg1"/>
      <w:bookmarkEnd w:id="72"/>
      <w:r w:rsidRPr="007F0833">
        <w:rPr>
          <w:rFonts w:ascii="Times New Roman" w:eastAsia="Times New Roman" w:hAnsi="Times New Roman" w:cs="Times New Roman"/>
          <w:sz w:val="24"/>
          <w:szCs w:val="24"/>
        </w:rPr>
        <w:t>Ohtlikud ehitusjäätmed on ehitamisel tekkivad jäätmed, mis ohtlike omaduste tõttu võivad põhjustada kahju tervisele ja keskkonnale ning nõuavad käitlemisel erimenetlust. Ohtlikud ehitusjäätmed selgitatakse välja jäätmenimistu ja Vabariigi Valitsuse 6. aprilli 2004 määruse nr 103 "Jäätmete ohtlike jäätmete hulka liigitamise kord" alusel. Ohtlike ehitusjäätmete hulka kuuluvad:</w:t>
      </w:r>
    </w:p>
    <w:p w:rsidR="007F0833" w:rsidRDefault="007F0833" w:rsidP="00EE0A51">
      <w:pPr>
        <w:pStyle w:val="Vahedeta"/>
        <w:jc w:val="both"/>
        <w:rPr>
          <w:rFonts w:ascii="Times New Roman" w:eastAsia="Times New Roman" w:hAnsi="Times New Roman" w:cs="Times New Roman"/>
          <w:sz w:val="24"/>
          <w:szCs w:val="24"/>
        </w:rPr>
      </w:pPr>
      <w:bookmarkStart w:id="73" w:name="para41lg1p1"/>
      <w:bookmarkEnd w:id="73"/>
      <w:r w:rsidRPr="007F0833">
        <w:rPr>
          <w:rFonts w:ascii="Times New Roman" w:eastAsia="Times New Roman" w:hAnsi="Times New Roman" w:cs="Times New Roman"/>
          <w:sz w:val="24"/>
          <w:szCs w:val="24"/>
        </w:rPr>
        <w:t>1) asbesti sisaldavad jäätmed - eterniit, asbesttsementplaadid, asbesttsementtorud, isolatsioonimaterjalid jne;</w:t>
      </w:r>
    </w:p>
    <w:p w:rsidR="007F0833" w:rsidRDefault="007F0833" w:rsidP="00EE0A51">
      <w:pPr>
        <w:pStyle w:val="Vahedeta"/>
        <w:jc w:val="both"/>
        <w:rPr>
          <w:rFonts w:ascii="Times New Roman" w:eastAsia="Times New Roman" w:hAnsi="Times New Roman" w:cs="Times New Roman"/>
          <w:sz w:val="24"/>
          <w:szCs w:val="24"/>
        </w:rPr>
      </w:pPr>
      <w:bookmarkStart w:id="74" w:name="para41lg1p2"/>
      <w:bookmarkEnd w:id="74"/>
      <w:r w:rsidRPr="007F0833">
        <w:rPr>
          <w:rFonts w:ascii="Times New Roman" w:eastAsia="Times New Roman" w:hAnsi="Times New Roman" w:cs="Times New Roman"/>
          <w:sz w:val="24"/>
          <w:szCs w:val="24"/>
        </w:rPr>
        <w:t>2) värvi-, laki-, liimi- ja vaigujäätmed ning neid sisaldanud tühi taara ja nendega immutatud töödeldud materjalid jne;</w:t>
      </w:r>
    </w:p>
    <w:p w:rsidR="007F0833" w:rsidRDefault="007F0833" w:rsidP="00EE0A51">
      <w:pPr>
        <w:pStyle w:val="Vahedeta"/>
        <w:jc w:val="both"/>
        <w:rPr>
          <w:rFonts w:ascii="Times New Roman" w:eastAsia="Times New Roman" w:hAnsi="Times New Roman" w:cs="Times New Roman"/>
          <w:sz w:val="24"/>
          <w:szCs w:val="24"/>
        </w:rPr>
      </w:pPr>
      <w:bookmarkStart w:id="75" w:name="para41lg1p3"/>
      <w:bookmarkEnd w:id="75"/>
      <w:r w:rsidRPr="007F0833">
        <w:rPr>
          <w:rFonts w:ascii="Times New Roman" w:eastAsia="Times New Roman" w:hAnsi="Times New Roman" w:cs="Times New Roman"/>
          <w:sz w:val="24"/>
          <w:szCs w:val="24"/>
        </w:rPr>
        <w:t>3) naftaprodukte sisaldavad jäätmed - tõrvapapp, immutatud isolatsioonmaterjalid, tõrva sisaldav asfalt jne;</w:t>
      </w:r>
    </w:p>
    <w:p w:rsidR="007F0833" w:rsidRDefault="007F0833" w:rsidP="00EE0A51">
      <w:pPr>
        <w:pStyle w:val="Vahedeta"/>
        <w:jc w:val="both"/>
        <w:rPr>
          <w:rFonts w:ascii="Times New Roman" w:eastAsia="Times New Roman" w:hAnsi="Times New Roman" w:cs="Times New Roman"/>
          <w:sz w:val="24"/>
          <w:szCs w:val="24"/>
        </w:rPr>
      </w:pPr>
      <w:bookmarkStart w:id="76" w:name="para41lg1p4"/>
      <w:bookmarkEnd w:id="76"/>
      <w:r w:rsidRPr="007F0833">
        <w:rPr>
          <w:rFonts w:ascii="Times New Roman" w:eastAsia="Times New Roman" w:hAnsi="Times New Roman" w:cs="Times New Roman"/>
          <w:sz w:val="24"/>
          <w:szCs w:val="24"/>
        </w:rPr>
        <w:t>4) saastunud pinnas (</w:t>
      </w:r>
      <w:proofErr w:type="spellStart"/>
      <w:r w:rsidRPr="007F0833">
        <w:rPr>
          <w:rFonts w:ascii="Times New Roman" w:eastAsia="Times New Roman" w:hAnsi="Times New Roman" w:cs="Times New Roman"/>
          <w:sz w:val="24"/>
          <w:szCs w:val="24"/>
        </w:rPr>
        <w:t>pinnas</w:t>
      </w:r>
      <w:proofErr w:type="spellEnd"/>
      <w:r w:rsidRPr="007F0833">
        <w:rPr>
          <w:rFonts w:ascii="Times New Roman" w:eastAsia="Times New Roman" w:hAnsi="Times New Roman" w:cs="Times New Roman"/>
          <w:sz w:val="24"/>
          <w:szCs w:val="24"/>
        </w:rPr>
        <w:t xml:space="preserve"> loetakse saastunuks, kui see sisaldab ohtlikke aineid üle õigusaktidega kehtestatud piirnormide).</w:t>
      </w:r>
    </w:p>
    <w:p w:rsidR="007F0833" w:rsidRDefault="007F0833"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77" w:name="para41lg2"/>
      <w:bookmarkStart w:id="78" w:name="para41lg3"/>
      <w:bookmarkEnd w:id="77"/>
      <w:bookmarkEnd w:id="78"/>
      <w:r w:rsidRPr="007F0833">
        <w:rPr>
          <w:rFonts w:ascii="Times New Roman" w:eastAsia="Times New Roman" w:hAnsi="Times New Roman" w:cs="Times New Roman"/>
          <w:sz w:val="24"/>
          <w:szCs w:val="24"/>
        </w:rPr>
        <w:t xml:space="preserve">Ohtlikud ehitusjäätmed, välja arvatud saastunud pinnas, tuleb koguda liikide kaupa eraldi mahutitesse, mis on märgistatud keskkonnaministri kehtestatud </w:t>
      </w:r>
      <w:r>
        <w:rPr>
          <w:rFonts w:ascii="Times New Roman" w:eastAsia="Times New Roman" w:hAnsi="Times New Roman" w:cs="Times New Roman"/>
          <w:sz w:val="24"/>
          <w:szCs w:val="24"/>
        </w:rPr>
        <w:t>korra kohaselt (</w:t>
      </w:r>
      <w:r w:rsidRPr="007F0833">
        <w:rPr>
          <w:rFonts w:ascii="Times New Roman" w:eastAsia="Times New Roman" w:hAnsi="Times New Roman" w:cs="Times New Roman"/>
          <w:sz w:val="24"/>
          <w:szCs w:val="24"/>
        </w:rPr>
        <w:t>määrus nr  39, 29.04.2004, Ohtlike jäätmete ja nende pakendite märgistamise kord). Ohtlike ehitusjäätmete mahutisse ei tohi kallata vedelaid ohtlikke jäätmeid, nagu värvid, lakid, lahustid ja liimid.</w:t>
      </w:r>
    </w:p>
    <w:p w:rsidR="007F0833" w:rsidRDefault="007F0833"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bookmarkStart w:id="79" w:name="para41lg4"/>
      <w:bookmarkEnd w:id="79"/>
      <w:r w:rsidRPr="007F0833">
        <w:rPr>
          <w:rFonts w:ascii="Times New Roman" w:eastAsia="Times New Roman" w:hAnsi="Times New Roman" w:cs="Times New Roman"/>
          <w:sz w:val="24"/>
          <w:szCs w:val="24"/>
        </w:rPr>
        <w:t>Ohtlike ehitusjäätmete kogumiseks kasutatavad mahutid peavad olema lukustatavad või valvatavad.</w:t>
      </w:r>
    </w:p>
    <w:p w:rsidR="007F0833" w:rsidRDefault="00EE0A51"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80" w:name="para41lg5"/>
      <w:bookmarkEnd w:id="80"/>
      <w:r w:rsidR="007F0833" w:rsidRPr="007F0833">
        <w:rPr>
          <w:rFonts w:ascii="Times New Roman" w:eastAsia="Times New Roman" w:hAnsi="Times New Roman" w:cs="Times New Roman"/>
          <w:sz w:val="24"/>
          <w:szCs w:val="24"/>
        </w:rPr>
        <w:t>Asbestitööde tegemisel tuleb järgida keskkonnaministri 21. aprilli 2004 määrust nr 22 "Asbesti sisaldavate jäätmete käitlusnõuded</w:t>
      </w:r>
      <w:bookmarkStart w:id="81" w:name="para41lg6"/>
      <w:bookmarkEnd w:id="81"/>
      <w:r w:rsidR="007F0833" w:rsidRPr="007F0833">
        <w:rPr>
          <w:rFonts w:ascii="Times New Roman" w:eastAsia="Times New Roman" w:hAnsi="Times New Roman" w:cs="Times New Roman"/>
          <w:sz w:val="24"/>
          <w:szCs w:val="24"/>
        </w:rPr>
        <w:t>.</w:t>
      </w:r>
    </w:p>
    <w:p w:rsidR="007F0833" w:rsidRDefault="00EE0A51"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F0833" w:rsidRPr="007F0833">
        <w:rPr>
          <w:rFonts w:ascii="Times New Roman" w:eastAsia="Times New Roman" w:hAnsi="Times New Roman" w:cs="Times New Roman"/>
          <w:sz w:val="24"/>
          <w:szCs w:val="24"/>
        </w:rPr>
        <w:t>Vedelad ohtlikud jäätmed, nagu kasutuskõlbmatud värvid, lakid, lahustid ja liimid ning nende jäägid tuleb koguda algpakendisse või vastavalt märgistatud kindlalt suletavasse mahutisse.</w:t>
      </w:r>
    </w:p>
    <w:p w:rsidR="007F0833" w:rsidRDefault="00EE0A51"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bookmarkStart w:id="82" w:name="para41lg7"/>
      <w:bookmarkEnd w:id="82"/>
      <w:r w:rsidR="007F0833" w:rsidRPr="007F0833">
        <w:rPr>
          <w:rFonts w:ascii="Times New Roman" w:eastAsia="Times New Roman" w:hAnsi="Times New Roman" w:cs="Times New Roman"/>
          <w:sz w:val="24"/>
          <w:szCs w:val="24"/>
        </w:rPr>
        <w:t>Ohtlikud ehitusjäätmed ja saastunud pinnas tuleb üle anda ettevõtjale, kellele on väljastatud sellekohane jäätmeluba ja ohtlike jäätmete käitluslitsents.</w:t>
      </w:r>
    </w:p>
    <w:p w:rsidR="007F0833" w:rsidRDefault="00EE0A51"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bookmarkStart w:id="83" w:name="para41lg8"/>
      <w:bookmarkEnd w:id="83"/>
      <w:r w:rsidR="007F0833" w:rsidRPr="007F0833">
        <w:rPr>
          <w:rFonts w:ascii="Times New Roman" w:eastAsia="Times New Roman" w:hAnsi="Times New Roman" w:cs="Times New Roman"/>
          <w:sz w:val="24"/>
          <w:szCs w:val="24"/>
        </w:rPr>
        <w:t>Saastunud pinnast võib kohapeal käidelda ohtlike jäätmete käitluslitsentsi ja jäätmeluba omav ettevõtja vastava projekti  alusel.</w:t>
      </w:r>
    </w:p>
    <w:p w:rsidR="007F0833" w:rsidRDefault="00EE0A51" w:rsidP="00EE0A51">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bookmarkStart w:id="84" w:name="para41lg9"/>
      <w:bookmarkEnd w:id="84"/>
      <w:r w:rsidR="007F0833" w:rsidRPr="007F0833">
        <w:rPr>
          <w:rFonts w:ascii="Times New Roman" w:eastAsia="Times New Roman" w:hAnsi="Times New Roman" w:cs="Times New Roman"/>
          <w:sz w:val="24"/>
          <w:szCs w:val="24"/>
        </w:rPr>
        <w:t>Ohtlike ehitusjäätmete valdaja vastutab nende ohutu hoidmise eest kuni jäätmete üleandmiseni jäätmekäitlejale.</w:t>
      </w:r>
    </w:p>
    <w:p w:rsidR="00EE0A51" w:rsidRDefault="00EE0A51" w:rsidP="00EE0A51">
      <w:pPr>
        <w:pStyle w:val="Vahedeta"/>
        <w:jc w:val="both"/>
        <w:rPr>
          <w:rFonts w:ascii="Times New Roman" w:eastAsia="Times New Roman" w:hAnsi="Times New Roman" w:cs="Times New Roman"/>
          <w:sz w:val="24"/>
          <w:szCs w:val="24"/>
        </w:rPr>
      </w:pPr>
    </w:p>
    <w:p w:rsidR="00DE6892" w:rsidRPr="00DE6892" w:rsidRDefault="00DE6892" w:rsidP="00DE6892">
      <w:pPr>
        <w:pStyle w:val="Vahedeta"/>
        <w:jc w:val="center"/>
        <w:rPr>
          <w:rFonts w:ascii="Times New Roman" w:hAnsi="Times New Roman" w:cs="Times New Roman"/>
          <w:b/>
          <w:sz w:val="24"/>
          <w:szCs w:val="24"/>
        </w:rPr>
      </w:pPr>
      <w:r w:rsidRPr="00DE6892">
        <w:rPr>
          <w:rFonts w:ascii="Times New Roman" w:hAnsi="Times New Roman" w:cs="Times New Roman"/>
          <w:b/>
          <w:sz w:val="24"/>
          <w:szCs w:val="24"/>
        </w:rPr>
        <w:t>Peatükk III</w:t>
      </w:r>
    </w:p>
    <w:p w:rsidR="00DE6892" w:rsidRDefault="00DE6892" w:rsidP="00DE6892">
      <w:pPr>
        <w:pStyle w:val="Vahedeta"/>
        <w:jc w:val="center"/>
        <w:rPr>
          <w:rFonts w:ascii="Times New Roman" w:hAnsi="Times New Roman" w:cs="Times New Roman"/>
          <w:b/>
          <w:sz w:val="24"/>
          <w:szCs w:val="24"/>
        </w:rPr>
      </w:pPr>
      <w:r w:rsidRPr="00DE6892">
        <w:rPr>
          <w:rFonts w:ascii="Times New Roman" w:hAnsi="Times New Roman" w:cs="Times New Roman"/>
          <w:b/>
          <w:sz w:val="24"/>
          <w:szCs w:val="24"/>
        </w:rPr>
        <w:t>Tervishoiu- ja veterinaarteenuse osutaja jäätmete käitlemise kord</w:t>
      </w:r>
    </w:p>
    <w:p w:rsidR="00DE6892" w:rsidRPr="00DE6892" w:rsidRDefault="00DE6892" w:rsidP="00DE6892">
      <w:pPr>
        <w:pStyle w:val="Vahedeta"/>
        <w:jc w:val="center"/>
        <w:rPr>
          <w:rFonts w:ascii="Times New Roman" w:hAnsi="Times New Roman" w:cs="Times New Roman"/>
          <w:b/>
          <w:sz w:val="24"/>
          <w:szCs w:val="24"/>
        </w:rPr>
      </w:pPr>
    </w:p>
    <w:p w:rsidR="00DE6892" w:rsidRDefault="00DE6892" w:rsidP="00DE6892">
      <w:pPr>
        <w:pStyle w:val="Vahedeta"/>
        <w:jc w:val="both"/>
        <w:rPr>
          <w:rFonts w:ascii="Times New Roman" w:hAnsi="Times New Roman" w:cs="Times New Roman"/>
          <w:b/>
          <w:sz w:val="24"/>
          <w:szCs w:val="24"/>
        </w:rPr>
      </w:pPr>
      <w:r w:rsidRPr="00DE6892">
        <w:rPr>
          <w:rFonts w:ascii="Times New Roman" w:hAnsi="Times New Roman" w:cs="Times New Roman"/>
          <w:b/>
          <w:sz w:val="24"/>
          <w:szCs w:val="24"/>
        </w:rPr>
        <w:t>§ 34.   Üldnõuded</w:t>
      </w:r>
    </w:p>
    <w:p w:rsidR="00DE6892" w:rsidRDefault="00DE6892" w:rsidP="00DE6892">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bookmarkStart w:id="85" w:name="para42lg1"/>
      <w:bookmarkEnd w:id="85"/>
      <w:r w:rsidRPr="00DE6892">
        <w:rPr>
          <w:rFonts w:ascii="Times New Roman" w:hAnsi="Times New Roman" w:cs="Times New Roman"/>
          <w:sz w:val="24"/>
          <w:szCs w:val="24"/>
        </w:rPr>
        <w:t xml:space="preserve">Käesolevas peatükis sätestatud kord on kohustuslik kõikidele tervishoiu-, hoolekande- ja veterinaarasutustele, nende laboratooriumidele ja muudele asutustele (edaspidi </w:t>
      </w:r>
      <w:r w:rsidRPr="00DE6892">
        <w:rPr>
          <w:rFonts w:ascii="Times New Roman" w:hAnsi="Times New Roman" w:cs="Times New Roman"/>
          <w:i/>
          <w:iCs/>
          <w:sz w:val="24"/>
          <w:szCs w:val="24"/>
        </w:rPr>
        <w:t>tervishoiuasutused</w:t>
      </w:r>
      <w:r w:rsidRPr="00DE6892">
        <w:rPr>
          <w:rFonts w:ascii="Times New Roman" w:hAnsi="Times New Roman" w:cs="Times New Roman"/>
          <w:sz w:val="24"/>
          <w:szCs w:val="24"/>
        </w:rPr>
        <w:t>), kus tekivad jäätmed, mis on jäätmenimistus määratletud inimeste ja loomade tervishoiul või sellega seonduvatel uuringutel tekkinud jäätmetena.</w:t>
      </w:r>
    </w:p>
    <w:p w:rsidR="00DE6892" w:rsidRDefault="00DE6892" w:rsidP="00DE6892">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bookmarkStart w:id="86" w:name="para42lg2"/>
      <w:bookmarkEnd w:id="86"/>
      <w:r w:rsidRPr="00DE6892">
        <w:rPr>
          <w:rFonts w:ascii="Times New Roman" w:hAnsi="Times New Roman" w:cs="Times New Roman"/>
          <w:sz w:val="24"/>
          <w:szCs w:val="24"/>
        </w:rPr>
        <w:t>Käesolevas peatükis sätestatut ei kohaldata heitgaaside ja heitvetega keskkonda suunatavate jääkide suhtes.</w:t>
      </w:r>
    </w:p>
    <w:p w:rsidR="00DE6892" w:rsidRDefault="00DE6892" w:rsidP="00DE6892">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r w:rsidRPr="00DE6892">
        <w:rPr>
          <w:rFonts w:ascii="Times New Roman" w:hAnsi="Times New Roman" w:cs="Times New Roman"/>
          <w:sz w:val="24"/>
          <w:szCs w:val="24"/>
        </w:rPr>
        <w:t xml:space="preserve">Tervishoiu- ja veterinaarasutused peavad välja töötama asutusesisesed jäätmete liigiti kogumise ja käitlemise juhised, mis kooskõlastatakse kohalikus Terviseametis. </w:t>
      </w:r>
    </w:p>
    <w:p w:rsidR="00DE6892" w:rsidRPr="00DE6892" w:rsidRDefault="00DE6892" w:rsidP="00DE6892">
      <w:pPr>
        <w:pStyle w:val="Vahedeta"/>
        <w:jc w:val="both"/>
        <w:rPr>
          <w:rFonts w:ascii="Times New Roman" w:hAnsi="Times New Roman" w:cs="Times New Roman"/>
          <w:sz w:val="24"/>
          <w:szCs w:val="24"/>
        </w:rPr>
      </w:pPr>
    </w:p>
    <w:p w:rsidR="00DE6892" w:rsidRDefault="00DE6892" w:rsidP="00DE6892">
      <w:pPr>
        <w:pStyle w:val="Vahedeta"/>
        <w:jc w:val="both"/>
        <w:rPr>
          <w:rFonts w:ascii="Times New Roman" w:hAnsi="Times New Roman" w:cs="Times New Roman"/>
          <w:b/>
          <w:sz w:val="24"/>
          <w:szCs w:val="24"/>
        </w:rPr>
      </w:pPr>
      <w:r w:rsidRPr="00DE6892">
        <w:rPr>
          <w:rFonts w:ascii="Times New Roman" w:hAnsi="Times New Roman" w:cs="Times New Roman"/>
          <w:b/>
          <w:sz w:val="24"/>
          <w:szCs w:val="24"/>
        </w:rPr>
        <w:t xml:space="preserve">§ 35. </w:t>
      </w:r>
      <w:bookmarkStart w:id="87" w:name="para43"/>
      <w:bookmarkEnd w:id="87"/>
      <w:r w:rsidRPr="00DE6892">
        <w:rPr>
          <w:rFonts w:ascii="Times New Roman" w:hAnsi="Times New Roman" w:cs="Times New Roman"/>
          <w:b/>
          <w:sz w:val="24"/>
          <w:szCs w:val="24"/>
        </w:rPr>
        <w:t>Olmejäätmete käitlemise nõuded</w:t>
      </w:r>
    </w:p>
    <w:p w:rsidR="00DE6892" w:rsidRDefault="00DE6892" w:rsidP="00DE6892">
      <w:pPr>
        <w:pStyle w:val="Vahedeta"/>
        <w:jc w:val="both"/>
        <w:rPr>
          <w:rFonts w:ascii="Times New Roman" w:hAnsi="Times New Roman" w:cs="Times New Roman"/>
          <w:sz w:val="24"/>
          <w:szCs w:val="24"/>
        </w:rPr>
      </w:pPr>
      <w:r>
        <w:rPr>
          <w:rFonts w:ascii="Times New Roman" w:hAnsi="Times New Roman" w:cs="Times New Roman"/>
          <w:sz w:val="24"/>
          <w:szCs w:val="24"/>
        </w:rPr>
        <w:t xml:space="preserve">(1) </w:t>
      </w:r>
      <w:bookmarkStart w:id="88" w:name="para43lg1"/>
      <w:bookmarkEnd w:id="88"/>
      <w:r w:rsidRPr="00DE6892">
        <w:rPr>
          <w:rFonts w:ascii="Times New Roman" w:hAnsi="Times New Roman" w:cs="Times New Roman"/>
          <w:sz w:val="24"/>
          <w:szCs w:val="24"/>
        </w:rPr>
        <w:t>Olmejäätmed käesoleva peatüki tähenduses on tervishoiuasutuses tekkinud sellised jäätmed,  mis ei vaja erikäitlust, sh koristusjäätmed, mida käideldakse vastavalt olmejäätmete käitlemise nõuetele.</w:t>
      </w:r>
    </w:p>
    <w:p w:rsidR="00EE0A51" w:rsidRDefault="00DE6892" w:rsidP="00DE6892">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bookmarkStart w:id="89" w:name="para43lg2"/>
      <w:bookmarkEnd w:id="89"/>
      <w:r w:rsidRPr="00DE6892">
        <w:rPr>
          <w:rFonts w:ascii="Times New Roman" w:hAnsi="Times New Roman" w:cs="Times New Roman"/>
          <w:sz w:val="24"/>
          <w:szCs w:val="24"/>
        </w:rPr>
        <w:t>Olmejäätmed tuleb pakkida tekkekohas  jäätmekotti, mis suletakse enne äraviimist. Mahutid paigutab selleks ettenähtud kohtadesse ja neid tühjendab äravedu korraldav jäätmekäitleja.</w:t>
      </w:r>
    </w:p>
    <w:p w:rsidR="00DE6892" w:rsidRPr="00DE6892" w:rsidRDefault="00DE6892" w:rsidP="000D625B">
      <w:pPr>
        <w:pStyle w:val="Vahedeta"/>
        <w:jc w:val="both"/>
        <w:rPr>
          <w:rFonts w:ascii="Times New Roman" w:hAnsi="Times New Roman" w:cs="Times New Roman"/>
          <w:sz w:val="24"/>
          <w:szCs w:val="24"/>
        </w:rPr>
      </w:pPr>
    </w:p>
    <w:p w:rsidR="00DE6892" w:rsidRDefault="00DE6892" w:rsidP="000D625B">
      <w:pPr>
        <w:pStyle w:val="Vahedeta"/>
        <w:jc w:val="both"/>
        <w:rPr>
          <w:rFonts w:ascii="Times New Roman" w:eastAsia="Times New Roman" w:hAnsi="Times New Roman" w:cs="Times New Roman"/>
          <w:b/>
          <w:bCs/>
          <w:sz w:val="24"/>
          <w:szCs w:val="24"/>
        </w:rPr>
      </w:pPr>
      <w:r w:rsidRPr="00DE6892">
        <w:rPr>
          <w:rFonts w:ascii="Times New Roman" w:eastAsia="Times New Roman" w:hAnsi="Times New Roman" w:cs="Times New Roman"/>
          <w:b/>
          <w:bCs/>
          <w:sz w:val="24"/>
          <w:szCs w:val="24"/>
        </w:rPr>
        <w:t xml:space="preserve">§ 36. </w:t>
      </w:r>
      <w:bookmarkStart w:id="90" w:name="para44"/>
      <w:bookmarkEnd w:id="90"/>
      <w:r w:rsidRPr="00DE6892">
        <w:rPr>
          <w:rFonts w:ascii="Times New Roman" w:eastAsia="Times New Roman" w:hAnsi="Times New Roman" w:cs="Times New Roman"/>
          <w:b/>
          <w:bCs/>
          <w:sz w:val="24"/>
          <w:szCs w:val="24"/>
        </w:rPr>
        <w:t>Bioloogilised jäätmed</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bookmarkStart w:id="91" w:name="para44lg1"/>
      <w:bookmarkEnd w:id="91"/>
      <w:r w:rsidRPr="00DE6892">
        <w:rPr>
          <w:rFonts w:ascii="Times New Roman" w:eastAsia="Times New Roman" w:hAnsi="Times New Roman" w:cs="Times New Roman"/>
          <w:sz w:val="24"/>
          <w:szCs w:val="24"/>
        </w:rPr>
        <w:t>Bioloogilised jäätmed on operatsiooni käigus tekkinud jäätmed (amputeeritud kehaosad ja elundid), vananenud verekotid verega, verekomponendid, vereülekandesüsteemid, verine või niiske sidumismaterjal, aspiratsioonitorud, kateetrid jt patsiendi kehavedelikega kokkupuutunud meditsiinitarbed, elusvaktsiinid ja katseloomade jäänused.</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92" w:name="para44lg2"/>
      <w:bookmarkEnd w:id="92"/>
      <w:r w:rsidRPr="00DE6892">
        <w:rPr>
          <w:rFonts w:ascii="Times New Roman" w:eastAsia="Times New Roman" w:hAnsi="Times New Roman" w:cs="Times New Roman"/>
          <w:sz w:val="24"/>
          <w:szCs w:val="24"/>
        </w:rPr>
        <w:t>Bioloogilised jäätmed tuleb pakkida tekkekohas punasesse jäätmekotti, millel on markeering "Bioloogilised jäätmed". Vajadusel võib kasutada ka muud pakendit, millel on punane silt "Bioloogilised jäätmed". Jäätmekoti kaal ei tohi ületada 15 kg. Jäätmekotid tähistatakse sildiga, millel on märgitud jäätmetekitaja (tervishoiuasutus, osakond) ning pakkimiskuupäev. Jäätmekotid tuleb hoolikalt sulgeda.</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93" w:name="para44lg3"/>
      <w:bookmarkEnd w:id="93"/>
      <w:r w:rsidRPr="00DE6892">
        <w:rPr>
          <w:rFonts w:ascii="Times New Roman" w:eastAsia="Times New Roman" w:hAnsi="Times New Roman" w:cs="Times New Roman"/>
          <w:sz w:val="24"/>
          <w:szCs w:val="24"/>
        </w:rPr>
        <w:t>Pakitud jäätmed viiakse tekkekohast iga päev jäätmehoidlasse, kus neid hoitakse teistest jäätmetest eraldi, võimaluse korral omaette ruumis, ning antakse üle sellekohase jäätmeloaga jäätmekäitlejale.</w:t>
      </w:r>
    </w:p>
    <w:p w:rsidR="00DE6892" w:rsidRPr="00DE6892" w:rsidRDefault="00DE6892" w:rsidP="000D625B">
      <w:pPr>
        <w:pStyle w:val="Vahedeta"/>
        <w:jc w:val="both"/>
        <w:rPr>
          <w:rFonts w:ascii="Times New Roman" w:eastAsia="Times New Roman" w:hAnsi="Times New Roman" w:cs="Times New Roman"/>
          <w:bCs/>
          <w:sz w:val="24"/>
          <w:szCs w:val="24"/>
        </w:rPr>
      </w:pPr>
    </w:p>
    <w:p w:rsidR="00DE6892" w:rsidRDefault="00DE6892" w:rsidP="000D625B">
      <w:pPr>
        <w:pStyle w:val="Vahedeta"/>
        <w:jc w:val="both"/>
        <w:rPr>
          <w:rFonts w:ascii="Times New Roman" w:eastAsia="Times New Roman" w:hAnsi="Times New Roman" w:cs="Times New Roman"/>
          <w:b/>
          <w:bCs/>
          <w:sz w:val="24"/>
          <w:szCs w:val="24"/>
        </w:rPr>
      </w:pPr>
      <w:r w:rsidRPr="00DE6892">
        <w:rPr>
          <w:rFonts w:ascii="Times New Roman" w:eastAsia="Times New Roman" w:hAnsi="Times New Roman" w:cs="Times New Roman"/>
          <w:b/>
          <w:bCs/>
          <w:sz w:val="24"/>
          <w:szCs w:val="24"/>
        </w:rPr>
        <w:t xml:space="preserve">§ 37. </w:t>
      </w:r>
      <w:bookmarkStart w:id="94" w:name="para45"/>
      <w:bookmarkEnd w:id="94"/>
      <w:r w:rsidRPr="00DE6892">
        <w:rPr>
          <w:rFonts w:ascii="Times New Roman" w:eastAsia="Times New Roman" w:hAnsi="Times New Roman" w:cs="Times New Roman"/>
          <w:b/>
          <w:bCs/>
          <w:sz w:val="24"/>
          <w:szCs w:val="24"/>
        </w:rPr>
        <w:t>Teravad ja torkivad jäätmed</w:t>
      </w:r>
    </w:p>
    <w:p w:rsidR="00DE6892" w:rsidRDefault="00DE6892" w:rsidP="000D625B">
      <w:pPr>
        <w:pStyle w:val="Vahedeta"/>
        <w:jc w:val="both"/>
        <w:rPr>
          <w:rFonts w:ascii="Times New Roman" w:eastAsia="Times New Roman" w:hAnsi="Times New Roman" w:cs="Times New Roman"/>
          <w:sz w:val="24"/>
          <w:szCs w:val="24"/>
        </w:rPr>
      </w:pPr>
      <w:r w:rsidRPr="00DE6892">
        <w:rPr>
          <w:rFonts w:ascii="Times New Roman" w:eastAsia="Times New Roman" w:hAnsi="Times New Roman" w:cs="Times New Roman"/>
          <w:bCs/>
          <w:sz w:val="24"/>
          <w:szCs w:val="24"/>
        </w:rPr>
        <w:t xml:space="preserve">(1) </w:t>
      </w:r>
      <w:bookmarkStart w:id="95" w:name="para45lg1"/>
      <w:bookmarkEnd w:id="95"/>
      <w:r w:rsidRPr="00DE6892">
        <w:rPr>
          <w:rFonts w:ascii="Times New Roman" w:eastAsia="Times New Roman" w:hAnsi="Times New Roman" w:cs="Times New Roman"/>
          <w:sz w:val="24"/>
          <w:szCs w:val="24"/>
        </w:rPr>
        <w:t xml:space="preserve">Teravad ja torkivad jäätmed on nõelad, skalpelliterad, ampullikillud, kasutatud katseklaasid, tilkinfusioonivoolikute teravad osad, ühekordsed süstlad </w:t>
      </w:r>
      <w:r>
        <w:rPr>
          <w:rFonts w:ascii="Times New Roman" w:eastAsia="Times New Roman" w:hAnsi="Times New Roman" w:cs="Times New Roman"/>
          <w:sz w:val="24"/>
          <w:szCs w:val="24"/>
        </w:rPr>
        <w:t xml:space="preserve"> </w:t>
      </w:r>
      <w:r w:rsidRPr="00DE6892">
        <w:rPr>
          <w:rFonts w:ascii="Times New Roman" w:eastAsia="Times New Roman" w:hAnsi="Times New Roman" w:cs="Times New Roman"/>
          <w:sz w:val="24"/>
          <w:szCs w:val="24"/>
        </w:rPr>
        <w:t>jms.</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bookmarkStart w:id="96" w:name="para45lg2"/>
      <w:bookmarkEnd w:id="96"/>
      <w:r w:rsidRPr="00DE6892">
        <w:rPr>
          <w:rFonts w:ascii="Times New Roman" w:eastAsia="Times New Roman" w:hAnsi="Times New Roman" w:cs="Times New Roman"/>
          <w:sz w:val="24"/>
          <w:szCs w:val="24"/>
        </w:rPr>
        <w:t>Teravad ja torkivad jäätmed tuleb asetada raskesti läbitorgatavast materjalist, suletavasse kanistrisse, millel on punane markeering "Teravad ja torkivad jäätmed". Pakendi kaal ei tohi ületada 15 kg. Pakendile tuleb märkida jäätmete tekitaja (tervishoiuasutus, osakond) ja pakkimiskuupäev.</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97" w:name="para45lg3"/>
      <w:bookmarkEnd w:id="97"/>
      <w:r w:rsidRPr="00DE6892">
        <w:rPr>
          <w:rFonts w:ascii="Times New Roman" w:eastAsia="Times New Roman" w:hAnsi="Times New Roman" w:cs="Times New Roman"/>
          <w:sz w:val="24"/>
          <w:szCs w:val="24"/>
        </w:rPr>
        <w:t>Kanistreid teravate ja torkivate jäätmetega tuleb hoida jäätmehoidlas eraldi lukustatavas ruumis, kus need pakitakse punasesse jäätmekotti, millel on markeering "Teravad ja torkivad jäätmed". Vajaduse korral võib jäätmekanistrid asetada mõnda teisse pakendisse, millel on punane silt "Teravad ja torkivad jäätmed".</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98" w:name="para45lg4"/>
      <w:bookmarkEnd w:id="98"/>
      <w:r w:rsidRPr="00DE6892">
        <w:rPr>
          <w:rFonts w:ascii="Times New Roman" w:eastAsia="Times New Roman" w:hAnsi="Times New Roman" w:cs="Times New Roman"/>
          <w:sz w:val="24"/>
          <w:szCs w:val="24"/>
        </w:rPr>
        <w:t>Teravad ja torkivad jäätmed viiakse jäätmehoidlasse. Neid võib hoida ühes ruumis koos vastavalt märgistatud nakkusohtlike ja bioloogiliste jäätmetega.</w:t>
      </w:r>
    </w:p>
    <w:p w:rsidR="00DE6892" w:rsidRDefault="00DE6892" w:rsidP="000D625B">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bookmarkStart w:id="99" w:name="para45lg5"/>
      <w:bookmarkEnd w:id="99"/>
      <w:r w:rsidRPr="00DE6892">
        <w:rPr>
          <w:rFonts w:ascii="Times New Roman" w:eastAsia="Times New Roman" w:hAnsi="Times New Roman" w:cs="Times New Roman"/>
          <w:sz w:val="24"/>
          <w:szCs w:val="24"/>
        </w:rPr>
        <w:t>Jäätmekotid või teised jäätmepakendid suletakse ning antakse üle koos bioloogiliste jäätmetega sellekohase jäätmeloaga jäätmekäitlejale.</w:t>
      </w:r>
    </w:p>
    <w:p w:rsidR="00DE6892" w:rsidRPr="00E8004F" w:rsidRDefault="00DE6892" w:rsidP="00E8004F">
      <w:pPr>
        <w:pStyle w:val="Vahedeta"/>
        <w:jc w:val="both"/>
        <w:rPr>
          <w:rFonts w:ascii="Times New Roman" w:hAnsi="Times New Roman" w:cs="Times New Roman"/>
          <w:sz w:val="24"/>
          <w:szCs w:val="24"/>
        </w:rPr>
      </w:pPr>
    </w:p>
    <w:p w:rsidR="00E8004F" w:rsidRDefault="00E8004F" w:rsidP="00E8004F">
      <w:pPr>
        <w:pStyle w:val="Vahedeta"/>
        <w:jc w:val="both"/>
        <w:rPr>
          <w:rFonts w:ascii="Times New Roman" w:hAnsi="Times New Roman" w:cs="Times New Roman"/>
          <w:b/>
          <w:bCs/>
          <w:sz w:val="24"/>
          <w:szCs w:val="24"/>
        </w:rPr>
      </w:pPr>
      <w:r w:rsidRPr="00E8004F">
        <w:rPr>
          <w:rFonts w:ascii="Times New Roman" w:hAnsi="Times New Roman" w:cs="Times New Roman"/>
          <w:b/>
          <w:bCs/>
          <w:sz w:val="24"/>
          <w:szCs w:val="24"/>
        </w:rPr>
        <w:t xml:space="preserve">§ 38. </w:t>
      </w:r>
      <w:bookmarkStart w:id="100" w:name="para46"/>
      <w:bookmarkEnd w:id="100"/>
      <w:r w:rsidRPr="00E8004F">
        <w:rPr>
          <w:rFonts w:ascii="Times New Roman" w:hAnsi="Times New Roman" w:cs="Times New Roman"/>
          <w:b/>
          <w:bCs/>
          <w:sz w:val="24"/>
          <w:szCs w:val="24"/>
        </w:rPr>
        <w:t>Nakkusohtlikud jäätmed</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bCs/>
          <w:sz w:val="24"/>
          <w:szCs w:val="24"/>
        </w:rPr>
        <w:t xml:space="preserve">(1) </w:t>
      </w:r>
      <w:bookmarkStart w:id="101" w:name="para46lg1"/>
      <w:bookmarkEnd w:id="101"/>
      <w:r w:rsidRPr="00E8004F">
        <w:rPr>
          <w:rFonts w:ascii="Times New Roman" w:hAnsi="Times New Roman" w:cs="Times New Roman"/>
          <w:sz w:val="24"/>
          <w:szCs w:val="24"/>
        </w:rPr>
        <w:t>Nakkusohtlikud jäätmed, mis on märgitud jäätmenimistus üldkoodi 18 all tärniga, tuleb pakkida kollasesse jäätmekotti, millel on markeering "Nakkusohtlikud jäätmed". Pakendile märgitakse jäätmete tekitaja (tervishoiuasutus, osakond) ning pakkimiskuupäev. Jäätmekotid tuleb hoolikalt sulgeda.</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sz w:val="24"/>
          <w:szCs w:val="24"/>
        </w:rPr>
        <w:t>(2)</w:t>
      </w:r>
      <w:bookmarkStart w:id="102" w:name="para46lg2"/>
      <w:bookmarkEnd w:id="102"/>
      <w:r>
        <w:rPr>
          <w:rFonts w:ascii="Times New Roman" w:hAnsi="Times New Roman" w:cs="Times New Roman"/>
          <w:bCs/>
          <w:sz w:val="24"/>
          <w:szCs w:val="24"/>
        </w:rPr>
        <w:t xml:space="preserve"> </w:t>
      </w:r>
      <w:r w:rsidRPr="00E8004F">
        <w:rPr>
          <w:rFonts w:ascii="Times New Roman" w:hAnsi="Times New Roman" w:cs="Times New Roman"/>
          <w:sz w:val="24"/>
          <w:szCs w:val="24"/>
        </w:rPr>
        <w:t>Nakkusohtlikke jäätmeid ei tohi hoiustada jäätmete tekkekohas. Need tuleb viia iga päev jäätmehoidlasse lukustatavasse ruumi ning asetada teise kollasesse jäätmekotti, millel on markeering "Nakkusohtlikud jäätmed". Pakendi kaal ei tohi ületada 15 kg.</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bookmarkStart w:id="103" w:name="para46lg3"/>
      <w:bookmarkEnd w:id="103"/>
      <w:r w:rsidRPr="00E8004F">
        <w:rPr>
          <w:rFonts w:ascii="Times New Roman" w:hAnsi="Times New Roman" w:cs="Times New Roman"/>
          <w:sz w:val="24"/>
          <w:szCs w:val="24"/>
        </w:rPr>
        <w:t>Nakkusohtlikud jäätmed tuleb anda üle sellekohase jäätmeloaga jäätmekäitlejale ühe nädala jooksul.</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bookmarkStart w:id="104" w:name="para46lg4"/>
      <w:bookmarkEnd w:id="104"/>
      <w:r w:rsidRPr="00E8004F">
        <w:rPr>
          <w:rFonts w:ascii="Times New Roman" w:hAnsi="Times New Roman" w:cs="Times New Roman"/>
          <w:sz w:val="24"/>
          <w:szCs w:val="24"/>
        </w:rPr>
        <w:t>Nakkusohtlike jäätmetega samas ruumis võib hoiustada ka vastava märgistusega bioloogilisi jäätmeid ning teravaid ja torkivaid jäätmeid.</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sz w:val="24"/>
          <w:szCs w:val="24"/>
        </w:rPr>
        <w:t xml:space="preserve">(5) </w:t>
      </w:r>
      <w:bookmarkStart w:id="105" w:name="para46lg5"/>
      <w:bookmarkEnd w:id="105"/>
      <w:r w:rsidRPr="00E8004F">
        <w:rPr>
          <w:rFonts w:ascii="Times New Roman" w:hAnsi="Times New Roman" w:cs="Times New Roman"/>
          <w:sz w:val="24"/>
          <w:szCs w:val="24"/>
        </w:rPr>
        <w:t>Eriolukorras, nt epideemia puhul, tuleb järgida Sotsiaalministeeriumi ja Terviseameti korraldusi.</w:t>
      </w:r>
    </w:p>
    <w:p w:rsidR="00E8004F" w:rsidRPr="00E8004F" w:rsidRDefault="00E8004F" w:rsidP="00E8004F">
      <w:pPr>
        <w:pStyle w:val="Vahedeta"/>
        <w:jc w:val="both"/>
        <w:rPr>
          <w:rFonts w:ascii="Times New Roman" w:hAnsi="Times New Roman" w:cs="Times New Roman"/>
          <w:bCs/>
          <w:sz w:val="24"/>
          <w:szCs w:val="24"/>
        </w:rPr>
      </w:pPr>
    </w:p>
    <w:p w:rsidR="00E8004F" w:rsidRDefault="00E8004F" w:rsidP="00E8004F">
      <w:pPr>
        <w:pStyle w:val="Vahedeta"/>
        <w:jc w:val="both"/>
        <w:rPr>
          <w:rFonts w:ascii="Times New Roman" w:hAnsi="Times New Roman" w:cs="Times New Roman"/>
          <w:b/>
          <w:bCs/>
          <w:sz w:val="24"/>
          <w:szCs w:val="24"/>
        </w:rPr>
      </w:pPr>
      <w:r w:rsidRPr="00E8004F">
        <w:rPr>
          <w:rFonts w:ascii="Times New Roman" w:hAnsi="Times New Roman" w:cs="Times New Roman"/>
          <w:b/>
          <w:bCs/>
          <w:sz w:val="24"/>
          <w:szCs w:val="24"/>
        </w:rPr>
        <w:t xml:space="preserve">§ 39. </w:t>
      </w:r>
      <w:bookmarkStart w:id="106" w:name="para49"/>
      <w:bookmarkEnd w:id="106"/>
      <w:r w:rsidRPr="00E8004F">
        <w:rPr>
          <w:rFonts w:ascii="Times New Roman" w:hAnsi="Times New Roman" w:cs="Times New Roman"/>
          <w:b/>
          <w:bCs/>
          <w:sz w:val="24"/>
          <w:szCs w:val="24"/>
        </w:rPr>
        <w:t>Ravimijäätmed</w:t>
      </w:r>
    </w:p>
    <w:p w:rsidR="00E8004F" w:rsidRDefault="00E8004F" w:rsidP="00E8004F">
      <w:pPr>
        <w:pStyle w:val="Vahedeta"/>
        <w:jc w:val="both"/>
        <w:rPr>
          <w:rFonts w:ascii="Times New Roman" w:hAnsi="Times New Roman" w:cs="Times New Roman"/>
          <w:sz w:val="24"/>
          <w:szCs w:val="24"/>
        </w:rPr>
      </w:pPr>
      <w:r w:rsidRPr="00E8004F">
        <w:rPr>
          <w:rFonts w:ascii="Times New Roman" w:hAnsi="Times New Roman" w:cs="Times New Roman"/>
          <w:bCs/>
          <w:sz w:val="24"/>
          <w:szCs w:val="24"/>
        </w:rPr>
        <w:t xml:space="preserve">(1) </w:t>
      </w:r>
      <w:bookmarkStart w:id="107" w:name="para49lg1"/>
      <w:bookmarkEnd w:id="107"/>
      <w:r w:rsidRPr="00E8004F">
        <w:rPr>
          <w:rFonts w:ascii="Times New Roman" w:hAnsi="Times New Roman" w:cs="Times New Roman"/>
          <w:sz w:val="24"/>
          <w:szCs w:val="24"/>
        </w:rPr>
        <w:t>Ravimijäätmed on ravimid, mis on riknenud või mille kehtivusaeg on lõppenud.</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bookmarkStart w:id="108" w:name="para49lg2"/>
      <w:bookmarkEnd w:id="108"/>
      <w:r w:rsidRPr="00E8004F">
        <w:rPr>
          <w:rFonts w:ascii="Times New Roman" w:hAnsi="Times New Roman" w:cs="Times New Roman"/>
          <w:sz w:val="24"/>
          <w:szCs w:val="24"/>
        </w:rPr>
        <w:t>Ravimeid ei eemaldata originaalpakendist. Ravimijäätmed (välja arvatud jäätmenimistus koodiga 18 01 09 tähistatud) pakitakse plastkotti või -purki, mis omakorda pakitakse lukustatavasse kasti. Kastile märgitakse asutuse nimi ja kast tähistatakse sildiga "Ravimijäätmed".</w:t>
      </w:r>
    </w:p>
    <w:p w:rsidR="00E8004F" w:rsidRDefault="00E8004F" w:rsidP="00E8004F">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bookmarkStart w:id="109" w:name="para49lg3"/>
      <w:bookmarkStart w:id="110" w:name="para49lg4"/>
      <w:bookmarkEnd w:id="109"/>
      <w:bookmarkEnd w:id="110"/>
      <w:r w:rsidRPr="00E8004F">
        <w:rPr>
          <w:rFonts w:ascii="Times New Roman" w:hAnsi="Times New Roman" w:cs="Times New Roman"/>
          <w:sz w:val="24"/>
          <w:szCs w:val="24"/>
        </w:rPr>
        <w:t>Pakitud ravimijäätmed kogutakse, asetatakse lukustatavatesse kastidesse ning antakse üle vastava jäätmeloaga jäätmekäitlejale. Pakendile märgitakse ravimijäätmed tekitanud tervishoiuasutus.</w:t>
      </w:r>
    </w:p>
    <w:p w:rsidR="00E8004F" w:rsidRPr="003818FF" w:rsidRDefault="00E8004F" w:rsidP="003818FF">
      <w:pPr>
        <w:pStyle w:val="Vahedeta"/>
        <w:rPr>
          <w:rFonts w:ascii="Times New Roman" w:hAnsi="Times New Roman" w:cs="Times New Roman"/>
          <w:sz w:val="24"/>
          <w:szCs w:val="24"/>
        </w:rPr>
      </w:pPr>
    </w:p>
    <w:p w:rsidR="003818FF" w:rsidRDefault="003818FF" w:rsidP="003818FF">
      <w:pPr>
        <w:pStyle w:val="Vahedeta"/>
        <w:jc w:val="both"/>
        <w:rPr>
          <w:rFonts w:ascii="Times New Roman" w:eastAsia="Times New Roman" w:hAnsi="Times New Roman" w:cs="Times New Roman"/>
          <w:b/>
          <w:bCs/>
          <w:sz w:val="24"/>
          <w:szCs w:val="24"/>
        </w:rPr>
      </w:pPr>
      <w:r w:rsidRPr="003818FF">
        <w:rPr>
          <w:rFonts w:ascii="Times New Roman" w:eastAsia="Times New Roman" w:hAnsi="Times New Roman" w:cs="Times New Roman"/>
          <w:b/>
          <w:bCs/>
          <w:sz w:val="24"/>
          <w:szCs w:val="24"/>
        </w:rPr>
        <w:t xml:space="preserve">§ 40. </w:t>
      </w:r>
      <w:bookmarkStart w:id="111" w:name="para50"/>
      <w:bookmarkEnd w:id="111"/>
      <w:r w:rsidRPr="003818FF">
        <w:rPr>
          <w:rFonts w:ascii="Times New Roman" w:eastAsia="Times New Roman" w:hAnsi="Times New Roman" w:cs="Times New Roman"/>
          <w:b/>
          <w:bCs/>
          <w:sz w:val="24"/>
          <w:szCs w:val="24"/>
        </w:rPr>
        <w:t>Elavhõbedajäätmed</w:t>
      </w:r>
    </w:p>
    <w:p w:rsidR="003818FF" w:rsidRDefault="003818FF" w:rsidP="003818FF">
      <w:pPr>
        <w:pStyle w:val="Vahedeta"/>
        <w:jc w:val="both"/>
        <w:rPr>
          <w:rFonts w:ascii="Times New Roman" w:eastAsia="Times New Roman" w:hAnsi="Times New Roman" w:cs="Times New Roman"/>
          <w:sz w:val="24"/>
          <w:szCs w:val="24"/>
        </w:rPr>
      </w:pPr>
      <w:r w:rsidRPr="003818FF">
        <w:rPr>
          <w:rFonts w:ascii="Times New Roman" w:eastAsia="Times New Roman" w:hAnsi="Times New Roman" w:cs="Times New Roman"/>
          <w:bCs/>
          <w:sz w:val="24"/>
          <w:szCs w:val="24"/>
        </w:rPr>
        <w:t>(1)</w:t>
      </w:r>
      <w:bookmarkStart w:id="112" w:name="para50lg1"/>
      <w:bookmarkEnd w:id="112"/>
      <w:r>
        <w:rPr>
          <w:rFonts w:ascii="Times New Roman" w:eastAsia="Times New Roman" w:hAnsi="Times New Roman" w:cs="Times New Roman"/>
          <w:bCs/>
          <w:sz w:val="24"/>
          <w:szCs w:val="24"/>
        </w:rPr>
        <w:t xml:space="preserve"> </w:t>
      </w:r>
      <w:r w:rsidRPr="003818FF">
        <w:rPr>
          <w:rFonts w:ascii="Times New Roman" w:eastAsia="Times New Roman" w:hAnsi="Times New Roman" w:cs="Times New Roman"/>
          <w:sz w:val="24"/>
          <w:szCs w:val="24"/>
        </w:rPr>
        <w:t xml:space="preserve">Elavhõbedajäätmed tekivad kraadiklaasidest, vererõhuaparaatidest ning mõnest elavhõbedat sisaldavast </w:t>
      </w:r>
      <w:proofErr w:type="spellStart"/>
      <w:r w:rsidRPr="003818FF">
        <w:rPr>
          <w:rFonts w:ascii="Times New Roman" w:eastAsia="Times New Roman" w:hAnsi="Times New Roman" w:cs="Times New Roman"/>
          <w:sz w:val="24"/>
          <w:szCs w:val="24"/>
        </w:rPr>
        <w:t>reagendist</w:t>
      </w:r>
      <w:proofErr w:type="spellEnd"/>
      <w:r w:rsidRPr="003818FF">
        <w:rPr>
          <w:rFonts w:ascii="Times New Roman" w:eastAsia="Times New Roman" w:hAnsi="Times New Roman" w:cs="Times New Roman"/>
          <w:sz w:val="24"/>
          <w:szCs w:val="24"/>
        </w:rPr>
        <w:t>. Ka amalgaamijäätmed on elavhõbedajäätmed.</w:t>
      </w:r>
    </w:p>
    <w:p w:rsidR="003818FF" w:rsidRDefault="003818FF" w:rsidP="003818F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113" w:name="para50lg2"/>
      <w:bookmarkEnd w:id="113"/>
      <w:r w:rsidRPr="003818FF">
        <w:rPr>
          <w:rFonts w:ascii="Times New Roman" w:eastAsia="Times New Roman" w:hAnsi="Times New Roman" w:cs="Times New Roman"/>
          <w:sz w:val="24"/>
          <w:szCs w:val="24"/>
        </w:rPr>
        <w:t>Eri kujul esinevat elavhõbedat sisaldavad jäätmed tuleb hoida üksteisest eraldi. Need pakitakse plast- või klaaspurki, mis on korgiga tihedalt suletud.</w:t>
      </w:r>
    </w:p>
    <w:p w:rsidR="003818FF" w:rsidRDefault="003818FF" w:rsidP="003818F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114" w:name="para50lg3"/>
      <w:bookmarkEnd w:id="114"/>
      <w:r w:rsidRPr="003818FF">
        <w:rPr>
          <w:rFonts w:ascii="Times New Roman" w:eastAsia="Times New Roman" w:hAnsi="Times New Roman" w:cs="Times New Roman"/>
          <w:sz w:val="24"/>
          <w:szCs w:val="24"/>
        </w:rPr>
        <w:t>Metallilise elavhõbeda (tekib nt purunenud kraadiklaasist) aurustumise vältimiseks tuleb see paigutada veega anumasse, nii et vesi katab elavhõbeda.</w:t>
      </w:r>
    </w:p>
    <w:p w:rsidR="003818FF" w:rsidRDefault="003818FF" w:rsidP="003818F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115" w:name="para50lg4"/>
      <w:bookmarkEnd w:id="115"/>
      <w:r w:rsidRPr="003818FF">
        <w:rPr>
          <w:rFonts w:ascii="Times New Roman" w:eastAsia="Times New Roman" w:hAnsi="Times New Roman" w:cs="Times New Roman"/>
          <w:sz w:val="24"/>
          <w:szCs w:val="24"/>
        </w:rPr>
        <w:t>Pakend tähistatakse markeeringuga "Elavhõbedajäätmed". Pakendile märgitakse ka jäätmed tekitanud tervishoiuasutus ning jäätmekirjeldus.</w:t>
      </w:r>
    </w:p>
    <w:p w:rsidR="003818FF" w:rsidRDefault="003818FF" w:rsidP="003818F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bookmarkStart w:id="116" w:name="para50lg5"/>
      <w:bookmarkEnd w:id="116"/>
      <w:r w:rsidRPr="003818FF">
        <w:rPr>
          <w:rFonts w:ascii="Times New Roman" w:eastAsia="Times New Roman" w:hAnsi="Times New Roman" w:cs="Times New Roman"/>
          <w:sz w:val="24"/>
          <w:szCs w:val="24"/>
        </w:rPr>
        <w:t>Pakendeid elavhõbedajäätmetega tuleb hoida jäätmehoidlas, kust need saadetakse edasi vastava jäätmeloaga jäätmekäitlejale.</w:t>
      </w:r>
    </w:p>
    <w:p w:rsidR="003818FF" w:rsidRPr="003818FF" w:rsidRDefault="003818FF" w:rsidP="00394E4F">
      <w:pPr>
        <w:pStyle w:val="Vahedeta"/>
        <w:jc w:val="both"/>
        <w:rPr>
          <w:rFonts w:ascii="Times New Roman" w:eastAsia="Times New Roman" w:hAnsi="Times New Roman" w:cs="Times New Roman"/>
          <w:bCs/>
          <w:sz w:val="24"/>
          <w:szCs w:val="24"/>
        </w:rPr>
      </w:pPr>
    </w:p>
    <w:p w:rsidR="003818FF" w:rsidRDefault="003818FF" w:rsidP="00394E4F">
      <w:pPr>
        <w:pStyle w:val="Vahedeta"/>
        <w:jc w:val="both"/>
        <w:rPr>
          <w:rFonts w:ascii="Times New Roman" w:eastAsia="Times New Roman" w:hAnsi="Times New Roman" w:cs="Times New Roman"/>
          <w:b/>
          <w:bCs/>
          <w:sz w:val="24"/>
          <w:szCs w:val="24"/>
        </w:rPr>
      </w:pPr>
      <w:r w:rsidRPr="003818FF">
        <w:rPr>
          <w:rFonts w:ascii="Times New Roman" w:eastAsia="Times New Roman" w:hAnsi="Times New Roman" w:cs="Times New Roman"/>
          <w:b/>
          <w:bCs/>
          <w:sz w:val="24"/>
          <w:szCs w:val="24"/>
        </w:rPr>
        <w:t xml:space="preserve">§ 41. </w:t>
      </w:r>
      <w:bookmarkStart w:id="117" w:name="para51"/>
      <w:bookmarkEnd w:id="117"/>
      <w:r w:rsidRPr="003818FF">
        <w:rPr>
          <w:rFonts w:ascii="Times New Roman" w:eastAsia="Times New Roman" w:hAnsi="Times New Roman" w:cs="Times New Roman"/>
          <w:b/>
          <w:bCs/>
          <w:sz w:val="24"/>
          <w:szCs w:val="24"/>
        </w:rPr>
        <w:t>Kemikaalide jäätmed</w:t>
      </w:r>
    </w:p>
    <w:p w:rsidR="003818FF" w:rsidRDefault="003818FF" w:rsidP="00394E4F">
      <w:pPr>
        <w:pStyle w:val="Vahedeta"/>
        <w:jc w:val="both"/>
        <w:rPr>
          <w:rFonts w:ascii="Times New Roman" w:eastAsia="Times New Roman" w:hAnsi="Times New Roman" w:cs="Times New Roman"/>
          <w:sz w:val="24"/>
          <w:szCs w:val="24"/>
        </w:rPr>
      </w:pPr>
      <w:r w:rsidRPr="003818FF">
        <w:rPr>
          <w:rFonts w:ascii="Times New Roman" w:eastAsia="Times New Roman" w:hAnsi="Times New Roman" w:cs="Times New Roman"/>
          <w:bCs/>
          <w:sz w:val="24"/>
          <w:szCs w:val="24"/>
        </w:rPr>
        <w:lastRenderedPageBreak/>
        <w:t xml:space="preserve">(1) </w:t>
      </w:r>
      <w:bookmarkStart w:id="118" w:name="para51lg1"/>
      <w:bookmarkEnd w:id="118"/>
      <w:r w:rsidRPr="003818FF">
        <w:rPr>
          <w:rFonts w:ascii="Times New Roman" w:eastAsia="Times New Roman" w:hAnsi="Times New Roman" w:cs="Times New Roman"/>
          <w:sz w:val="24"/>
          <w:szCs w:val="24"/>
        </w:rPr>
        <w:t>Kemikaalide jäätmed on ohtlike kemikaalide jäägid.</w:t>
      </w:r>
    </w:p>
    <w:p w:rsidR="003818FF" w:rsidRDefault="003818FF" w:rsidP="00394E4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119" w:name="para51lg2"/>
      <w:bookmarkEnd w:id="119"/>
      <w:r w:rsidRPr="003818FF">
        <w:rPr>
          <w:rFonts w:ascii="Times New Roman" w:eastAsia="Times New Roman" w:hAnsi="Times New Roman" w:cs="Times New Roman"/>
          <w:sz w:val="24"/>
          <w:szCs w:val="24"/>
        </w:rPr>
        <w:t>Kemikaalide jäätmed tuleb koguda suletud, purunematusse, vastava märgistusega anumasse, mis ei reageeri kemikaaliga. Võimalusel tuleb kasutada kemikaali originaalpakendit, millel on vastavad märgistused.</w:t>
      </w:r>
    </w:p>
    <w:p w:rsidR="003818FF" w:rsidRDefault="003818FF" w:rsidP="00394E4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120" w:name="para51lg3"/>
      <w:bookmarkEnd w:id="120"/>
      <w:r w:rsidRPr="003818FF">
        <w:rPr>
          <w:rFonts w:ascii="Times New Roman" w:eastAsia="Times New Roman" w:hAnsi="Times New Roman" w:cs="Times New Roman"/>
          <w:sz w:val="24"/>
          <w:szCs w:val="24"/>
        </w:rPr>
        <w:t>Pakendile tuleb lisada markeering "Kemikaalide jäätmed" ja jäätmed tekitanud tervishoiuasutus.</w:t>
      </w:r>
    </w:p>
    <w:p w:rsidR="003818FF" w:rsidRDefault="003818FF" w:rsidP="00394E4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121" w:name="para51lg4"/>
      <w:bookmarkEnd w:id="121"/>
      <w:r w:rsidRPr="003818FF">
        <w:rPr>
          <w:rFonts w:ascii="Times New Roman" w:eastAsia="Times New Roman" w:hAnsi="Times New Roman" w:cs="Times New Roman"/>
          <w:sz w:val="24"/>
          <w:szCs w:val="24"/>
        </w:rPr>
        <w:t>Kemikaalide jäätmeid tuleb säilitada ohtlike jäätmetena jäätmehoidlas.</w:t>
      </w:r>
    </w:p>
    <w:p w:rsidR="003818FF" w:rsidRDefault="003818FF" w:rsidP="00394E4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bookmarkStart w:id="122" w:name="para51lg5"/>
      <w:bookmarkEnd w:id="122"/>
      <w:r w:rsidRPr="003818FF">
        <w:rPr>
          <w:rFonts w:ascii="Times New Roman" w:eastAsia="Times New Roman" w:hAnsi="Times New Roman" w:cs="Times New Roman"/>
          <w:sz w:val="24"/>
          <w:szCs w:val="24"/>
        </w:rPr>
        <w:t>Kemikaalide jäätmed tuleb anda käitlemiseks üle sellekohase jäätmeloaga jäätmekäitlejale.</w:t>
      </w:r>
    </w:p>
    <w:p w:rsidR="003818FF" w:rsidRDefault="003818FF" w:rsidP="00394E4F">
      <w:pPr>
        <w:pStyle w:val="Vahedet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bookmarkStart w:id="123" w:name="para51lg6"/>
      <w:bookmarkEnd w:id="123"/>
      <w:r w:rsidRPr="003818FF">
        <w:rPr>
          <w:rFonts w:ascii="Times New Roman" w:eastAsia="Times New Roman" w:hAnsi="Times New Roman" w:cs="Times New Roman"/>
          <w:sz w:val="24"/>
          <w:szCs w:val="24"/>
        </w:rPr>
        <w:t>Ühiskanalisatsiooni võib kemikaale juhtida ainult ühiskanalisatsiooni valdaja loa alusel.</w:t>
      </w:r>
    </w:p>
    <w:p w:rsidR="003818FF" w:rsidRPr="00AF32FE" w:rsidRDefault="003818FF" w:rsidP="00394E4F">
      <w:pPr>
        <w:pStyle w:val="Vahedeta"/>
        <w:jc w:val="both"/>
        <w:rPr>
          <w:rFonts w:ascii="Times New Roman" w:hAnsi="Times New Roman" w:cs="Times New Roman"/>
          <w:sz w:val="24"/>
          <w:szCs w:val="24"/>
        </w:rPr>
      </w:pPr>
    </w:p>
    <w:p w:rsidR="00AF32FE" w:rsidRDefault="00AF32FE" w:rsidP="00394E4F">
      <w:pPr>
        <w:pStyle w:val="Vahedeta"/>
        <w:jc w:val="both"/>
        <w:rPr>
          <w:rFonts w:ascii="Times New Roman" w:hAnsi="Times New Roman" w:cs="Times New Roman"/>
          <w:b/>
          <w:bCs/>
          <w:sz w:val="24"/>
          <w:szCs w:val="24"/>
        </w:rPr>
      </w:pPr>
      <w:r w:rsidRPr="00AF32FE">
        <w:rPr>
          <w:rFonts w:ascii="Times New Roman" w:hAnsi="Times New Roman" w:cs="Times New Roman"/>
          <w:b/>
          <w:bCs/>
          <w:sz w:val="24"/>
          <w:szCs w:val="24"/>
        </w:rPr>
        <w:t xml:space="preserve">§ 42. </w:t>
      </w:r>
      <w:bookmarkStart w:id="124" w:name="para52"/>
      <w:bookmarkEnd w:id="124"/>
      <w:r w:rsidRPr="00AF32FE">
        <w:rPr>
          <w:rFonts w:ascii="Times New Roman" w:hAnsi="Times New Roman" w:cs="Times New Roman"/>
          <w:b/>
          <w:bCs/>
          <w:sz w:val="24"/>
          <w:szCs w:val="24"/>
        </w:rPr>
        <w:t>Tehnilised nõuded tervishoiuasutuse jäätmehoidlale</w:t>
      </w:r>
    </w:p>
    <w:p w:rsidR="00AF32FE" w:rsidRDefault="00AF32FE" w:rsidP="00394E4F">
      <w:pPr>
        <w:pStyle w:val="Vahedeta"/>
        <w:jc w:val="both"/>
        <w:rPr>
          <w:rFonts w:ascii="Times New Roman" w:hAnsi="Times New Roman" w:cs="Times New Roman"/>
          <w:sz w:val="24"/>
          <w:szCs w:val="24"/>
        </w:rPr>
      </w:pPr>
      <w:r>
        <w:rPr>
          <w:rFonts w:ascii="Times New Roman" w:hAnsi="Times New Roman" w:cs="Times New Roman"/>
          <w:bCs/>
          <w:sz w:val="24"/>
          <w:szCs w:val="24"/>
        </w:rPr>
        <w:t xml:space="preserve">(1) </w:t>
      </w:r>
      <w:bookmarkStart w:id="125" w:name="para52lg1"/>
      <w:bookmarkEnd w:id="125"/>
      <w:r w:rsidRPr="00AF32FE">
        <w:rPr>
          <w:rFonts w:ascii="Times New Roman" w:hAnsi="Times New Roman" w:cs="Times New Roman"/>
          <w:sz w:val="24"/>
          <w:szCs w:val="24"/>
        </w:rPr>
        <w:t>Tervishoiuteenust osutava asutuse jäätmehoidla on ruum või ruumide kompleks (koos või eraldi asuvad), mis vastab alljärgnevatele tehnilistele nõuetele:</w:t>
      </w:r>
      <w:bookmarkStart w:id="126" w:name="para52lg1p1"/>
      <w:bookmarkEnd w:id="126"/>
    </w:p>
    <w:p w:rsidR="00AF32FE" w:rsidRDefault="00AF32FE" w:rsidP="00394E4F">
      <w:pPr>
        <w:pStyle w:val="Vahedeta"/>
        <w:jc w:val="both"/>
        <w:rPr>
          <w:rFonts w:ascii="Times New Roman" w:hAnsi="Times New Roman" w:cs="Times New Roman"/>
          <w:sz w:val="24"/>
          <w:szCs w:val="24"/>
        </w:rPr>
      </w:pPr>
      <w:bookmarkStart w:id="127" w:name="para52lg1p2"/>
      <w:bookmarkEnd w:id="127"/>
      <w:r w:rsidRPr="00AF32FE">
        <w:rPr>
          <w:rFonts w:ascii="Times New Roman" w:hAnsi="Times New Roman" w:cs="Times New Roman"/>
          <w:sz w:val="24"/>
          <w:szCs w:val="24"/>
        </w:rPr>
        <w:t>1) jäätmehoidlaks kohaldatud ruum peab olema kütteta ja päikese eest varjatud ning sinna ei tohi pääseda närilisi ega putukaid;</w:t>
      </w:r>
    </w:p>
    <w:p w:rsidR="00AF32FE" w:rsidRDefault="00AF32FE" w:rsidP="00394E4F">
      <w:pPr>
        <w:pStyle w:val="Vahedeta"/>
        <w:jc w:val="both"/>
        <w:rPr>
          <w:rFonts w:ascii="Times New Roman" w:hAnsi="Times New Roman" w:cs="Times New Roman"/>
          <w:sz w:val="24"/>
          <w:szCs w:val="24"/>
        </w:rPr>
      </w:pPr>
      <w:bookmarkStart w:id="128" w:name="para52lg1p3"/>
      <w:bookmarkEnd w:id="128"/>
      <w:r w:rsidRPr="00AF32FE">
        <w:rPr>
          <w:rFonts w:ascii="Times New Roman" w:hAnsi="Times New Roman" w:cs="Times New Roman"/>
          <w:sz w:val="24"/>
          <w:szCs w:val="24"/>
        </w:rPr>
        <w:t>2) jäätmehoidla lagi, seinad, põrand ja uks peavad olema siledad, pragudeta, ruumi siseviimistlus peab võimaldama niisket puhastamist, desinfitseerivate ja kahjuritõrjevahendite kasutamist;</w:t>
      </w:r>
      <w:bookmarkStart w:id="129" w:name="para52lg1p4"/>
      <w:bookmarkEnd w:id="129"/>
    </w:p>
    <w:p w:rsidR="00AF32FE" w:rsidRDefault="00AF32FE" w:rsidP="00394E4F">
      <w:pPr>
        <w:pStyle w:val="Vahedeta"/>
        <w:jc w:val="both"/>
        <w:rPr>
          <w:rFonts w:ascii="Times New Roman" w:hAnsi="Times New Roman" w:cs="Times New Roman"/>
          <w:sz w:val="24"/>
          <w:szCs w:val="24"/>
        </w:rPr>
      </w:pPr>
      <w:bookmarkStart w:id="130" w:name="para52lg1p6"/>
      <w:bookmarkEnd w:id="130"/>
      <w:r w:rsidRPr="00AF32FE">
        <w:rPr>
          <w:rFonts w:ascii="Times New Roman" w:hAnsi="Times New Roman" w:cs="Times New Roman"/>
          <w:sz w:val="24"/>
          <w:szCs w:val="24"/>
        </w:rPr>
        <w:t>3) jäätmehoidlas tuleb säilitada kindlat temperatuurirežiimi (jahe või külm);</w:t>
      </w:r>
    </w:p>
    <w:p w:rsidR="00AF32FE" w:rsidRDefault="00AF32FE" w:rsidP="00394E4F">
      <w:pPr>
        <w:pStyle w:val="Vahedeta"/>
        <w:jc w:val="both"/>
        <w:rPr>
          <w:rFonts w:ascii="Times New Roman" w:hAnsi="Times New Roman" w:cs="Times New Roman"/>
          <w:sz w:val="24"/>
          <w:szCs w:val="24"/>
        </w:rPr>
      </w:pPr>
      <w:bookmarkStart w:id="131" w:name="para52lg1p7"/>
      <w:bookmarkEnd w:id="131"/>
      <w:r w:rsidRPr="00AF32FE">
        <w:rPr>
          <w:rFonts w:ascii="Times New Roman" w:hAnsi="Times New Roman" w:cs="Times New Roman"/>
          <w:sz w:val="24"/>
          <w:szCs w:val="24"/>
        </w:rPr>
        <w:t>jäätmehoidla ruum peab olema ventileeritav;</w:t>
      </w:r>
      <w:bookmarkStart w:id="132" w:name="para52lg1p8"/>
      <w:bookmarkEnd w:id="132"/>
    </w:p>
    <w:p w:rsidR="00AF32FE" w:rsidRDefault="00AF32FE" w:rsidP="00394E4F">
      <w:pPr>
        <w:pStyle w:val="Vahedeta"/>
        <w:jc w:val="both"/>
        <w:rPr>
          <w:rFonts w:ascii="Times New Roman" w:hAnsi="Times New Roman" w:cs="Times New Roman"/>
          <w:sz w:val="24"/>
          <w:szCs w:val="24"/>
        </w:rPr>
      </w:pPr>
      <w:bookmarkStart w:id="133" w:name="para52lg1p9"/>
      <w:bookmarkEnd w:id="133"/>
      <w:r w:rsidRPr="00AF32FE">
        <w:rPr>
          <w:rFonts w:ascii="Times New Roman" w:hAnsi="Times New Roman" w:cs="Times New Roman"/>
          <w:sz w:val="24"/>
          <w:szCs w:val="24"/>
        </w:rPr>
        <w:t>4) jäätmehoidla ruum peab olema lukustatav.</w:t>
      </w:r>
    </w:p>
    <w:p w:rsidR="00AF32FE" w:rsidRDefault="00394E4F" w:rsidP="00394E4F">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bookmarkStart w:id="134" w:name="para52lg2"/>
      <w:bookmarkEnd w:id="134"/>
      <w:r w:rsidR="00AF32FE" w:rsidRPr="00AF32FE">
        <w:rPr>
          <w:rFonts w:ascii="Times New Roman" w:hAnsi="Times New Roman" w:cs="Times New Roman"/>
          <w:sz w:val="24"/>
          <w:szCs w:val="24"/>
        </w:rPr>
        <w:t>Veterinaarteenust osutava asutuse jäätmehoidla all mõistetakse muust ruumist eraldatud ruumiosa, milles on loodud jäätmete hoidmiseks ja säilitamiseks vajalikud tingimused. Veterinaarteenust osutava asutuse jäätmehoidla peab vastama Veterinaar- ja Toiduameti esitatud nõuetele.</w:t>
      </w:r>
    </w:p>
    <w:p w:rsidR="00394E4F" w:rsidRPr="00394E4F" w:rsidRDefault="00394E4F" w:rsidP="00AF32FE">
      <w:pPr>
        <w:pStyle w:val="Vahedeta"/>
        <w:rPr>
          <w:rFonts w:ascii="Times New Roman" w:hAnsi="Times New Roman" w:cs="Times New Roman"/>
          <w:bCs/>
          <w:sz w:val="24"/>
          <w:szCs w:val="24"/>
        </w:rPr>
      </w:pPr>
    </w:p>
    <w:p w:rsidR="006F7DBB" w:rsidRPr="006F7DBB" w:rsidRDefault="006F7DBB" w:rsidP="006F7DBB">
      <w:pPr>
        <w:pStyle w:val="Vahedeta"/>
        <w:jc w:val="center"/>
        <w:rPr>
          <w:rFonts w:ascii="Times New Roman" w:hAnsi="Times New Roman" w:cs="Times New Roman"/>
          <w:b/>
          <w:sz w:val="24"/>
          <w:szCs w:val="24"/>
        </w:rPr>
      </w:pPr>
      <w:r w:rsidRPr="006F7DBB">
        <w:rPr>
          <w:rFonts w:ascii="Times New Roman" w:hAnsi="Times New Roman" w:cs="Times New Roman"/>
          <w:b/>
          <w:sz w:val="24"/>
          <w:szCs w:val="24"/>
        </w:rPr>
        <w:t>Peatükk  IV</w:t>
      </w:r>
    </w:p>
    <w:p w:rsidR="006F7DBB" w:rsidRDefault="006F7DBB" w:rsidP="006F7DBB">
      <w:pPr>
        <w:pStyle w:val="Vahedeta"/>
        <w:jc w:val="center"/>
        <w:rPr>
          <w:rFonts w:ascii="Times New Roman" w:hAnsi="Times New Roman" w:cs="Times New Roman"/>
          <w:b/>
          <w:color w:val="FF0000"/>
          <w:sz w:val="24"/>
          <w:szCs w:val="24"/>
        </w:rPr>
      </w:pPr>
    </w:p>
    <w:p w:rsidR="006F7DBB" w:rsidRPr="006F7DBB" w:rsidRDefault="006F7DBB" w:rsidP="006F7DBB">
      <w:pPr>
        <w:pStyle w:val="Vahedeta"/>
        <w:jc w:val="center"/>
        <w:rPr>
          <w:rFonts w:ascii="Times New Roman" w:hAnsi="Times New Roman" w:cs="Times New Roman"/>
          <w:b/>
          <w:color w:val="FF0000"/>
          <w:sz w:val="24"/>
          <w:szCs w:val="24"/>
        </w:rPr>
      </w:pPr>
    </w:p>
    <w:p w:rsidR="006F7DBB" w:rsidRDefault="006F7DBB" w:rsidP="006F7DBB">
      <w:pPr>
        <w:pStyle w:val="Vahedeta"/>
        <w:jc w:val="both"/>
        <w:rPr>
          <w:rFonts w:ascii="Times New Roman" w:hAnsi="Times New Roman" w:cs="Times New Roman"/>
          <w:b/>
          <w:bCs/>
          <w:sz w:val="24"/>
          <w:szCs w:val="24"/>
        </w:rPr>
      </w:pPr>
      <w:r w:rsidRPr="006F7DBB">
        <w:rPr>
          <w:rFonts w:ascii="Times New Roman" w:hAnsi="Times New Roman" w:cs="Times New Roman"/>
          <w:b/>
          <w:bCs/>
          <w:sz w:val="24"/>
          <w:szCs w:val="24"/>
        </w:rPr>
        <w:t xml:space="preserve">§ 43. </w:t>
      </w:r>
      <w:bookmarkStart w:id="135" w:name="para53"/>
      <w:bookmarkEnd w:id="135"/>
      <w:r w:rsidRPr="006F7DBB">
        <w:rPr>
          <w:rFonts w:ascii="Times New Roman" w:hAnsi="Times New Roman" w:cs="Times New Roman"/>
          <w:b/>
          <w:bCs/>
          <w:sz w:val="24"/>
          <w:szCs w:val="24"/>
        </w:rPr>
        <w:t>Jäätmekäitluskoha järelhoolduse nõuded</w:t>
      </w:r>
    </w:p>
    <w:p w:rsidR="006F7DBB" w:rsidRDefault="006F7DBB" w:rsidP="006F7DBB">
      <w:pPr>
        <w:pStyle w:val="Vahedeta"/>
        <w:jc w:val="both"/>
        <w:rPr>
          <w:rFonts w:ascii="Times New Roman" w:hAnsi="Times New Roman" w:cs="Times New Roman"/>
          <w:sz w:val="24"/>
          <w:szCs w:val="24"/>
        </w:rPr>
      </w:pPr>
      <w:r>
        <w:rPr>
          <w:rFonts w:ascii="Times New Roman" w:hAnsi="Times New Roman" w:cs="Times New Roman"/>
          <w:bCs/>
          <w:sz w:val="24"/>
          <w:szCs w:val="24"/>
        </w:rPr>
        <w:t xml:space="preserve">(1) </w:t>
      </w:r>
      <w:bookmarkStart w:id="136" w:name="para53lg1"/>
      <w:bookmarkEnd w:id="136"/>
      <w:r w:rsidRPr="006F7DBB">
        <w:rPr>
          <w:rFonts w:ascii="Times New Roman" w:hAnsi="Times New Roman" w:cs="Times New Roman"/>
          <w:sz w:val="24"/>
          <w:szCs w:val="24"/>
        </w:rPr>
        <w:t>Jäätmekäitluskoha järelhooldus on suletud jäätmekäitluskoha keskkonnaseire ning võimaliku negatiivse keskkonnamõju, sealhulgas keskkonnahäiringu tõrje.</w:t>
      </w:r>
    </w:p>
    <w:p w:rsidR="006F7DBB" w:rsidRDefault="006F7DBB" w:rsidP="006F7DBB">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bookmarkStart w:id="137" w:name="para53lg2"/>
      <w:bookmarkEnd w:id="137"/>
      <w:r w:rsidRPr="006F7DBB">
        <w:rPr>
          <w:rFonts w:ascii="Times New Roman" w:hAnsi="Times New Roman" w:cs="Times New Roman"/>
          <w:sz w:val="24"/>
          <w:szCs w:val="24"/>
        </w:rPr>
        <w:t>Tegevuse lõpetanud jäätmekäitluskoht ja selle vahetu ümbrus tuleb korrastada, puhastada seal leiduvatest jäätmetest ning taastada jäätmekäitluse eelne olukord.</w:t>
      </w:r>
    </w:p>
    <w:p w:rsidR="006F7DBB" w:rsidRDefault="006F7DBB" w:rsidP="006F7DBB">
      <w:pPr>
        <w:pStyle w:val="Vahedeta"/>
        <w:jc w:val="both"/>
        <w:rPr>
          <w:rFonts w:ascii="Times New Roman" w:hAnsi="Times New Roman" w:cs="Times New Roman"/>
          <w:sz w:val="24"/>
          <w:szCs w:val="24"/>
        </w:rPr>
      </w:pPr>
      <w:r>
        <w:rPr>
          <w:rFonts w:ascii="Times New Roman" w:hAnsi="Times New Roman" w:cs="Times New Roman"/>
          <w:sz w:val="24"/>
          <w:szCs w:val="24"/>
        </w:rPr>
        <w:t xml:space="preserve">(3) </w:t>
      </w:r>
      <w:bookmarkStart w:id="138" w:name="para53lg3"/>
      <w:bookmarkEnd w:id="138"/>
      <w:r w:rsidRPr="006F7DBB">
        <w:rPr>
          <w:rFonts w:ascii="Times New Roman" w:hAnsi="Times New Roman" w:cs="Times New Roman"/>
          <w:sz w:val="24"/>
          <w:szCs w:val="24"/>
        </w:rPr>
        <w:t>Järelhoolduse kulud kannab suletud jäätmekäitluskoha endine käitaja või selle puudumisel jäätmekäitluskoha maaomanik.</w:t>
      </w:r>
    </w:p>
    <w:p w:rsidR="006F7DBB" w:rsidRDefault="006F7DBB" w:rsidP="006F7DBB">
      <w:pPr>
        <w:pStyle w:val="Vahedeta"/>
        <w:jc w:val="both"/>
        <w:rPr>
          <w:rFonts w:ascii="Times New Roman" w:hAnsi="Times New Roman" w:cs="Times New Roman"/>
          <w:sz w:val="24"/>
          <w:szCs w:val="24"/>
        </w:rPr>
      </w:pPr>
      <w:r>
        <w:rPr>
          <w:rFonts w:ascii="Times New Roman" w:hAnsi="Times New Roman" w:cs="Times New Roman"/>
          <w:sz w:val="24"/>
          <w:szCs w:val="24"/>
        </w:rPr>
        <w:t xml:space="preserve">(4) </w:t>
      </w:r>
      <w:bookmarkStart w:id="139" w:name="para53lg4"/>
      <w:bookmarkEnd w:id="139"/>
      <w:r w:rsidRPr="006F7DBB">
        <w:rPr>
          <w:rFonts w:ascii="Times New Roman" w:hAnsi="Times New Roman" w:cs="Times New Roman"/>
          <w:sz w:val="24"/>
          <w:szCs w:val="24"/>
        </w:rPr>
        <w:t>Jäätmekäitluskoha järelhoolduse tulemusena peab olema välistatud jäätmekäitluskohast tulenev võimalik negatiivne keskkonnamõju.</w:t>
      </w:r>
    </w:p>
    <w:p w:rsidR="006F7DBB" w:rsidRPr="006F7DBB" w:rsidRDefault="006F7DBB" w:rsidP="006F7DBB">
      <w:pPr>
        <w:pStyle w:val="Vahedeta"/>
        <w:jc w:val="both"/>
        <w:rPr>
          <w:rFonts w:ascii="Times New Roman" w:hAnsi="Times New Roman" w:cs="Times New Roman"/>
          <w:bCs/>
          <w:sz w:val="24"/>
          <w:szCs w:val="24"/>
        </w:rPr>
      </w:pPr>
    </w:p>
    <w:p w:rsidR="006F7DBB" w:rsidRDefault="006F7DBB" w:rsidP="006F7DBB">
      <w:pPr>
        <w:pStyle w:val="Vahedeta"/>
        <w:jc w:val="both"/>
        <w:rPr>
          <w:rFonts w:ascii="Times New Roman" w:hAnsi="Times New Roman" w:cs="Times New Roman"/>
          <w:b/>
          <w:bCs/>
          <w:sz w:val="24"/>
          <w:szCs w:val="24"/>
        </w:rPr>
      </w:pPr>
      <w:bookmarkStart w:id="140" w:name="para53lg5"/>
      <w:bookmarkEnd w:id="140"/>
      <w:r w:rsidRPr="006F7DBB">
        <w:rPr>
          <w:rFonts w:ascii="Times New Roman" w:hAnsi="Times New Roman" w:cs="Times New Roman"/>
          <w:b/>
          <w:bCs/>
          <w:sz w:val="24"/>
          <w:szCs w:val="24"/>
        </w:rPr>
        <w:t xml:space="preserve">§ 44. </w:t>
      </w:r>
      <w:bookmarkStart w:id="141" w:name="para54"/>
      <w:bookmarkEnd w:id="141"/>
      <w:r w:rsidRPr="006F7DBB">
        <w:rPr>
          <w:rFonts w:ascii="Times New Roman" w:hAnsi="Times New Roman" w:cs="Times New Roman"/>
          <w:b/>
          <w:bCs/>
          <w:sz w:val="24"/>
          <w:szCs w:val="24"/>
        </w:rPr>
        <w:t>Järelevalve teostajad</w:t>
      </w:r>
    </w:p>
    <w:p w:rsidR="006F7DBB" w:rsidRDefault="006F7DBB" w:rsidP="006F7DBB">
      <w:pPr>
        <w:pStyle w:val="Vahedeta"/>
        <w:jc w:val="both"/>
        <w:rPr>
          <w:rFonts w:ascii="Times New Roman" w:hAnsi="Times New Roman" w:cs="Times New Roman"/>
          <w:sz w:val="24"/>
          <w:szCs w:val="24"/>
        </w:rPr>
      </w:pPr>
      <w:bookmarkStart w:id="142" w:name="para54lg1"/>
      <w:bookmarkEnd w:id="142"/>
      <w:r w:rsidRPr="006F7DBB">
        <w:rPr>
          <w:rFonts w:ascii="Times New Roman" w:hAnsi="Times New Roman" w:cs="Times New Roman"/>
          <w:sz w:val="24"/>
          <w:szCs w:val="24"/>
        </w:rPr>
        <w:t>Järelevalvet käesolevast eeskirjast tulenevate nõuete täitmise üle teostavad HOL,  Hiiumaa omavalitsused ja keskkonnainspektsioon käesolevas eeskirjas, jäätmeseaduses, pakendiseaduses ning keskkonnajärelev</w:t>
      </w:r>
      <w:r>
        <w:rPr>
          <w:rFonts w:ascii="Times New Roman" w:hAnsi="Times New Roman" w:cs="Times New Roman"/>
          <w:sz w:val="24"/>
          <w:szCs w:val="24"/>
        </w:rPr>
        <w:t>alve seaduses sätestatud korras.</w:t>
      </w:r>
    </w:p>
    <w:p w:rsidR="006F7DBB" w:rsidRPr="006F7DBB" w:rsidRDefault="006F7DBB" w:rsidP="006F7DBB">
      <w:pPr>
        <w:pStyle w:val="Vahedeta"/>
        <w:jc w:val="both"/>
        <w:rPr>
          <w:rFonts w:ascii="Times New Roman" w:hAnsi="Times New Roman" w:cs="Times New Roman"/>
          <w:sz w:val="24"/>
          <w:szCs w:val="24"/>
        </w:rPr>
      </w:pPr>
    </w:p>
    <w:p w:rsidR="006F7DBB" w:rsidRDefault="006F7DBB" w:rsidP="006F7DBB">
      <w:pPr>
        <w:pStyle w:val="Vahedeta"/>
        <w:jc w:val="both"/>
        <w:rPr>
          <w:rFonts w:ascii="Times New Roman" w:hAnsi="Times New Roman" w:cs="Times New Roman"/>
          <w:b/>
          <w:bCs/>
          <w:sz w:val="24"/>
          <w:szCs w:val="24"/>
        </w:rPr>
      </w:pPr>
      <w:r w:rsidRPr="006F7DBB">
        <w:rPr>
          <w:rFonts w:ascii="Times New Roman" w:hAnsi="Times New Roman" w:cs="Times New Roman"/>
          <w:b/>
          <w:bCs/>
          <w:sz w:val="24"/>
          <w:szCs w:val="24"/>
        </w:rPr>
        <w:t xml:space="preserve">§ 45. </w:t>
      </w:r>
      <w:bookmarkStart w:id="143" w:name="para55"/>
      <w:bookmarkEnd w:id="143"/>
      <w:r w:rsidRPr="006F7DBB">
        <w:rPr>
          <w:rFonts w:ascii="Times New Roman" w:hAnsi="Times New Roman" w:cs="Times New Roman"/>
          <w:b/>
          <w:bCs/>
          <w:sz w:val="24"/>
          <w:szCs w:val="24"/>
        </w:rPr>
        <w:t>Jäätmehoolduseeskirja rikkumine</w:t>
      </w:r>
    </w:p>
    <w:p w:rsidR="006F7DBB" w:rsidRDefault="006F7DBB" w:rsidP="006F7DBB">
      <w:pPr>
        <w:pStyle w:val="Vahedeta"/>
        <w:jc w:val="both"/>
        <w:rPr>
          <w:rFonts w:ascii="Times New Roman" w:hAnsi="Times New Roman" w:cs="Times New Roman"/>
          <w:sz w:val="24"/>
          <w:szCs w:val="24"/>
        </w:rPr>
      </w:pPr>
      <w:bookmarkStart w:id="144" w:name="para55lg1"/>
      <w:bookmarkEnd w:id="144"/>
      <w:r w:rsidRPr="006F7DBB">
        <w:rPr>
          <w:rFonts w:ascii="Times New Roman" w:hAnsi="Times New Roman" w:cs="Times New Roman"/>
          <w:sz w:val="24"/>
          <w:szCs w:val="24"/>
        </w:rPr>
        <w:t>Jäätmehoolduseeskirja rikkumise eest karistatakse jäätmeseaduse  ja pakendiseaduse vastavate paragrahvide alusel.</w:t>
      </w:r>
    </w:p>
    <w:p w:rsidR="006F7DBB" w:rsidRPr="0055686A" w:rsidRDefault="006F7DBB" w:rsidP="006F7DBB">
      <w:pPr>
        <w:pStyle w:val="Vahedeta"/>
        <w:rPr>
          <w:rFonts w:ascii="Times New Roman" w:hAnsi="Times New Roman" w:cs="Times New Roman"/>
          <w:sz w:val="24"/>
          <w:szCs w:val="24"/>
        </w:rPr>
      </w:pPr>
    </w:p>
    <w:p w:rsidR="0055686A" w:rsidRDefault="0055686A" w:rsidP="0055686A">
      <w:pPr>
        <w:pStyle w:val="Vahedeta"/>
        <w:rPr>
          <w:rFonts w:ascii="Times New Roman" w:hAnsi="Times New Roman" w:cs="Times New Roman"/>
          <w:b/>
          <w:sz w:val="24"/>
          <w:szCs w:val="24"/>
        </w:rPr>
      </w:pPr>
      <w:r w:rsidRPr="0055686A">
        <w:rPr>
          <w:rFonts w:ascii="Times New Roman" w:hAnsi="Times New Roman" w:cs="Times New Roman"/>
          <w:b/>
          <w:sz w:val="24"/>
          <w:szCs w:val="24"/>
        </w:rPr>
        <w:t xml:space="preserve">§ 46. </w:t>
      </w:r>
      <w:bookmarkStart w:id="145" w:name="para56"/>
      <w:bookmarkEnd w:id="145"/>
      <w:r w:rsidRPr="0055686A">
        <w:rPr>
          <w:rFonts w:ascii="Times New Roman" w:hAnsi="Times New Roman" w:cs="Times New Roman"/>
          <w:b/>
          <w:sz w:val="24"/>
          <w:szCs w:val="24"/>
        </w:rPr>
        <w:t>Väärtegude menetlejad</w:t>
      </w:r>
    </w:p>
    <w:p w:rsidR="0055686A" w:rsidRDefault="0055686A" w:rsidP="0055686A">
      <w:pPr>
        <w:pStyle w:val="Vahedeta"/>
        <w:rPr>
          <w:rFonts w:ascii="Times New Roman" w:hAnsi="Times New Roman" w:cs="Times New Roman"/>
          <w:sz w:val="24"/>
          <w:szCs w:val="24"/>
        </w:rPr>
      </w:pPr>
      <w:bookmarkStart w:id="146" w:name="para56lg1"/>
      <w:bookmarkEnd w:id="146"/>
      <w:r w:rsidRPr="0055686A">
        <w:rPr>
          <w:rFonts w:ascii="Times New Roman" w:hAnsi="Times New Roman" w:cs="Times New Roman"/>
          <w:sz w:val="24"/>
          <w:szCs w:val="24"/>
        </w:rPr>
        <w:t>Paragrahvis 55 nimetatud alusel toimepandud väärteo kohtuvälised menetlejad on jäätmeseaduse § 127 lõikes 2 ja pakendiseaduse § 33 lõikes 2 nimetatud isikud.</w:t>
      </w:r>
    </w:p>
    <w:p w:rsidR="0055686A" w:rsidRPr="0055686A" w:rsidRDefault="0055686A" w:rsidP="0055686A">
      <w:pPr>
        <w:pStyle w:val="Vahedeta"/>
        <w:rPr>
          <w:rFonts w:ascii="Times New Roman" w:hAnsi="Times New Roman" w:cs="Times New Roman"/>
          <w:sz w:val="24"/>
          <w:szCs w:val="24"/>
        </w:rPr>
      </w:pPr>
    </w:p>
    <w:p w:rsidR="0055686A" w:rsidRDefault="0055686A" w:rsidP="0055686A">
      <w:pPr>
        <w:pStyle w:val="Vahedeta"/>
        <w:rPr>
          <w:rFonts w:ascii="Times New Roman" w:hAnsi="Times New Roman" w:cs="Times New Roman"/>
          <w:b/>
          <w:sz w:val="24"/>
          <w:szCs w:val="24"/>
        </w:rPr>
      </w:pPr>
      <w:r w:rsidRPr="0055686A">
        <w:rPr>
          <w:rFonts w:ascii="Times New Roman" w:hAnsi="Times New Roman" w:cs="Times New Roman"/>
          <w:b/>
          <w:sz w:val="24"/>
          <w:szCs w:val="24"/>
        </w:rPr>
        <w:t xml:space="preserve">§ 47. </w:t>
      </w:r>
      <w:bookmarkStart w:id="147" w:name="para58"/>
      <w:bookmarkEnd w:id="147"/>
      <w:r w:rsidRPr="0055686A">
        <w:rPr>
          <w:rFonts w:ascii="Times New Roman" w:hAnsi="Times New Roman" w:cs="Times New Roman"/>
          <w:b/>
          <w:sz w:val="24"/>
          <w:szCs w:val="24"/>
        </w:rPr>
        <w:t>Määruse jõustumine</w:t>
      </w:r>
    </w:p>
    <w:p w:rsidR="0055686A" w:rsidRDefault="0055686A" w:rsidP="0055686A">
      <w:pPr>
        <w:pStyle w:val="Vahedeta"/>
        <w:rPr>
          <w:rFonts w:ascii="Times New Roman" w:hAnsi="Times New Roman" w:cs="Times New Roman"/>
          <w:sz w:val="24"/>
          <w:szCs w:val="24"/>
        </w:rPr>
      </w:pPr>
      <w:r w:rsidRPr="0055686A">
        <w:rPr>
          <w:rFonts w:ascii="Times New Roman" w:hAnsi="Times New Roman" w:cs="Times New Roman"/>
          <w:sz w:val="24"/>
          <w:szCs w:val="24"/>
        </w:rPr>
        <w:t>(1) Tunnistada kehtetuks Kõrgessaare Vallavolikogu 10.05.2005 määrus  nr 61 „Kõrgessaare valla jäätmehoolduseeskiri“.</w:t>
      </w:r>
    </w:p>
    <w:p w:rsidR="0055686A" w:rsidRPr="0055686A" w:rsidRDefault="0055686A" w:rsidP="0055686A">
      <w:pPr>
        <w:pStyle w:val="Vahedeta"/>
        <w:rPr>
          <w:rFonts w:ascii="Times New Roman" w:hAnsi="Times New Roman" w:cs="Times New Roman"/>
          <w:sz w:val="24"/>
          <w:szCs w:val="24"/>
        </w:rPr>
      </w:pPr>
      <w:r w:rsidRPr="0055686A">
        <w:rPr>
          <w:rFonts w:ascii="Times New Roman" w:hAnsi="Times New Roman" w:cs="Times New Roman"/>
          <w:sz w:val="24"/>
          <w:szCs w:val="24"/>
        </w:rPr>
        <w:t>(2) Määrus jõustub kolmandal päeval pärast avalikustamist.</w:t>
      </w:r>
    </w:p>
    <w:p w:rsidR="0055686A" w:rsidRPr="0055686A" w:rsidRDefault="0055686A" w:rsidP="0055686A">
      <w:pPr>
        <w:spacing w:before="240" w:after="280" w:line="240" w:lineRule="auto"/>
        <w:jc w:val="both"/>
        <w:rPr>
          <w:rFonts w:ascii="Times New Roman" w:eastAsia="Times New Roman" w:hAnsi="Times New Roman"/>
          <w:bCs/>
          <w:sz w:val="27"/>
          <w:szCs w:val="27"/>
        </w:rPr>
      </w:pPr>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rPr>
        <w:t xml:space="preserve">Aili </w:t>
      </w:r>
      <w:proofErr w:type="spellStart"/>
      <w:r w:rsidRPr="0055686A">
        <w:rPr>
          <w:rFonts w:ascii="Times New Roman" w:hAnsi="Times New Roman" w:cs="Times New Roman"/>
          <w:sz w:val="24"/>
          <w:szCs w:val="24"/>
        </w:rPr>
        <w:t>Küttim</w:t>
      </w:r>
      <w:proofErr w:type="spellEnd"/>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rPr>
        <w:t>Vallavolikogu esimees</w:t>
      </w:r>
    </w:p>
    <w:p w:rsidR="0055686A" w:rsidRPr="0055686A" w:rsidRDefault="0055686A" w:rsidP="0055686A">
      <w:pPr>
        <w:spacing w:after="0" w:line="240" w:lineRule="auto"/>
        <w:rPr>
          <w:rFonts w:ascii="Times New Roman" w:hAnsi="Times New Roman" w:cs="Times New Roman"/>
          <w:sz w:val="24"/>
          <w:szCs w:val="24"/>
          <w:u w:val="single"/>
        </w:rPr>
      </w:pPr>
      <w:bookmarkStart w:id="148" w:name="para58lg1"/>
      <w:bookmarkEnd w:id="148"/>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u w:val="single"/>
        </w:rPr>
        <w:t xml:space="preserve">Arutatud: </w:t>
      </w:r>
      <w:r w:rsidRPr="0055686A">
        <w:rPr>
          <w:rFonts w:ascii="Times New Roman" w:hAnsi="Times New Roman" w:cs="Times New Roman"/>
          <w:sz w:val="24"/>
          <w:szCs w:val="24"/>
        </w:rPr>
        <w:t>Vallavalitsuses 29.08., 06.09.2013 – esitada volikogule</w:t>
      </w:r>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rPr>
        <w:t>Maa-, ehitus- ja heakorrakomisjonis 04.09.2013 – esitada volikogule</w:t>
      </w:r>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rPr>
        <w:t>Haridus-, kultuuri- ja spordikomisjonis 04.09.2013 – esitada volikogule</w:t>
      </w:r>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rPr>
        <w:t>Sotsiaal- ja tervishoiukomisjonis 04.09.2013 – volikogule vastuvõtmiseks</w:t>
      </w:r>
    </w:p>
    <w:p w:rsidR="0055686A" w:rsidRPr="0055686A" w:rsidRDefault="0055686A" w:rsidP="0055686A">
      <w:pPr>
        <w:spacing w:after="0" w:line="240" w:lineRule="auto"/>
        <w:rPr>
          <w:rFonts w:ascii="Times New Roman" w:hAnsi="Times New Roman" w:cs="Times New Roman"/>
          <w:sz w:val="24"/>
          <w:szCs w:val="24"/>
        </w:rPr>
      </w:pPr>
      <w:r w:rsidRPr="0055686A">
        <w:rPr>
          <w:rFonts w:ascii="Times New Roman" w:hAnsi="Times New Roman" w:cs="Times New Roman"/>
          <w:sz w:val="24"/>
          <w:szCs w:val="24"/>
        </w:rPr>
        <w:t>Eelarve- ja majanduskomisjonis 04.09.2013 – esitada volikogule</w:t>
      </w:r>
    </w:p>
    <w:p w:rsidR="00195C12" w:rsidRPr="0055686A" w:rsidRDefault="00195C12" w:rsidP="00195C12">
      <w:pPr>
        <w:pStyle w:val="Vahedeta"/>
        <w:rPr>
          <w:rFonts w:ascii="Times New Roman" w:eastAsia="Times New Roman" w:hAnsi="Times New Roman" w:cs="Times New Roman"/>
          <w:sz w:val="24"/>
          <w:szCs w:val="24"/>
        </w:rPr>
      </w:pPr>
    </w:p>
    <w:p w:rsidR="00195C12" w:rsidRPr="00195C12" w:rsidRDefault="00195C12" w:rsidP="00195C12">
      <w:pPr>
        <w:pStyle w:val="Vahedeta"/>
        <w:rPr>
          <w:rFonts w:ascii="Times New Roman" w:hAnsi="Times New Roman" w:cs="Times New Roman"/>
          <w:sz w:val="24"/>
          <w:szCs w:val="24"/>
        </w:rPr>
      </w:pPr>
      <w:r w:rsidRPr="00195C12">
        <w:br/>
      </w:r>
    </w:p>
    <w:p w:rsidR="00672A22" w:rsidRDefault="00672A22" w:rsidP="00672A22">
      <w:pPr>
        <w:pStyle w:val="Vahedeta"/>
        <w:rPr>
          <w:rFonts w:ascii="Times New Roman" w:eastAsia="Times New Roman" w:hAnsi="Times New Roman" w:cs="Times New Roman"/>
          <w:sz w:val="24"/>
          <w:szCs w:val="24"/>
        </w:rPr>
      </w:pPr>
    </w:p>
    <w:p w:rsidR="00672A22" w:rsidRDefault="00672A22" w:rsidP="00672A22">
      <w:pPr>
        <w:pStyle w:val="Vahedeta"/>
        <w:rPr>
          <w:rFonts w:ascii="Times New Roman" w:eastAsia="Times New Roman" w:hAnsi="Times New Roman" w:cs="Times New Roman"/>
          <w:sz w:val="24"/>
          <w:szCs w:val="24"/>
        </w:rPr>
      </w:pPr>
    </w:p>
    <w:p w:rsidR="00672A22" w:rsidRPr="00672A22" w:rsidRDefault="00672A22" w:rsidP="00672A22">
      <w:pPr>
        <w:pStyle w:val="Vahedeta"/>
        <w:rPr>
          <w:rFonts w:ascii="Times New Roman" w:eastAsia="Times New Roman" w:hAnsi="Times New Roman" w:cs="Times New Roman"/>
          <w:sz w:val="24"/>
          <w:szCs w:val="24"/>
        </w:rPr>
      </w:pPr>
    </w:p>
    <w:p w:rsidR="00CE2436" w:rsidRDefault="00CE2436" w:rsidP="00CE2436">
      <w:pPr>
        <w:pStyle w:val="Vahedeta"/>
        <w:jc w:val="both"/>
        <w:rPr>
          <w:rFonts w:ascii="Times New Roman" w:hAnsi="Times New Roman" w:cs="Times New Roman"/>
          <w:sz w:val="24"/>
          <w:szCs w:val="24"/>
        </w:rPr>
      </w:pPr>
    </w:p>
    <w:p w:rsidR="00CE2436" w:rsidRDefault="00CE2436" w:rsidP="00CE2436">
      <w:pPr>
        <w:pStyle w:val="Vahedeta"/>
        <w:jc w:val="both"/>
        <w:rPr>
          <w:rFonts w:ascii="Times New Roman" w:hAnsi="Times New Roman" w:cs="Times New Roman"/>
          <w:sz w:val="24"/>
          <w:szCs w:val="24"/>
        </w:rPr>
      </w:pPr>
    </w:p>
    <w:p w:rsidR="00CE2436" w:rsidRPr="00CE2436" w:rsidRDefault="00CE2436" w:rsidP="00CE2436">
      <w:pPr>
        <w:pStyle w:val="Vahedeta"/>
        <w:rPr>
          <w:rFonts w:ascii="Times New Roman" w:hAnsi="Times New Roman" w:cs="Times New Roman"/>
          <w:sz w:val="24"/>
          <w:szCs w:val="24"/>
        </w:rPr>
      </w:pPr>
    </w:p>
    <w:p w:rsidR="00D47A5B" w:rsidRDefault="00D47A5B" w:rsidP="00D47A5B">
      <w:pPr>
        <w:pStyle w:val="Vahedeta"/>
        <w:jc w:val="both"/>
        <w:rPr>
          <w:rFonts w:ascii="Times New Roman" w:hAnsi="Times New Roman" w:cs="Times New Roman"/>
          <w:sz w:val="24"/>
          <w:szCs w:val="24"/>
        </w:rPr>
      </w:pPr>
    </w:p>
    <w:p w:rsidR="00D47A5B" w:rsidRDefault="00D47A5B" w:rsidP="00D47A5B">
      <w:pPr>
        <w:pStyle w:val="Vahedeta"/>
        <w:jc w:val="both"/>
        <w:rPr>
          <w:rFonts w:ascii="Times New Roman" w:hAnsi="Times New Roman" w:cs="Times New Roman"/>
          <w:sz w:val="24"/>
          <w:szCs w:val="24"/>
        </w:rPr>
      </w:pPr>
    </w:p>
    <w:p w:rsidR="00D47A5B" w:rsidRDefault="00D47A5B" w:rsidP="00D47A5B">
      <w:pPr>
        <w:pStyle w:val="Vahedeta"/>
        <w:jc w:val="both"/>
        <w:rPr>
          <w:rFonts w:ascii="Times New Roman" w:hAnsi="Times New Roman" w:cs="Times New Roman"/>
          <w:sz w:val="24"/>
          <w:szCs w:val="24"/>
        </w:rPr>
      </w:pPr>
    </w:p>
    <w:p w:rsidR="00D47A5B" w:rsidRPr="00D47A5B" w:rsidRDefault="00D47A5B" w:rsidP="00D47A5B">
      <w:pPr>
        <w:pStyle w:val="Vahedeta"/>
        <w:jc w:val="both"/>
        <w:rPr>
          <w:rFonts w:ascii="Times New Roman" w:hAnsi="Times New Roman" w:cs="Times New Roman"/>
          <w:sz w:val="24"/>
          <w:szCs w:val="24"/>
        </w:rPr>
      </w:pPr>
    </w:p>
    <w:p w:rsidR="00C56052" w:rsidRPr="00D47A5B" w:rsidRDefault="00C56052" w:rsidP="00D47A5B">
      <w:pPr>
        <w:pStyle w:val="Vahedeta"/>
        <w:jc w:val="both"/>
        <w:rPr>
          <w:rFonts w:ascii="Times New Roman" w:hAnsi="Times New Roman" w:cs="Times New Roman"/>
          <w:sz w:val="24"/>
          <w:szCs w:val="24"/>
        </w:rPr>
      </w:pPr>
    </w:p>
    <w:p w:rsidR="00C56052" w:rsidRDefault="00C56052" w:rsidP="00C56052">
      <w:pPr>
        <w:pStyle w:val="Vahedeta"/>
        <w:rPr>
          <w:rFonts w:ascii="Times New Roman" w:eastAsia="Times New Roman" w:hAnsi="Times New Roman" w:cs="Times New Roman"/>
          <w:sz w:val="24"/>
          <w:szCs w:val="24"/>
        </w:rPr>
      </w:pPr>
    </w:p>
    <w:p w:rsidR="00C56052" w:rsidRPr="00C56052" w:rsidRDefault="00C56052" w:rsidP="00C56052">
      <w:pPr>
        <w:pStyle w:val="Vahedeta"/>
        <w:rPr>
          <w:rFonts w:ascii="Times New Roman" w:eastAsia="Times New Roman" w:hAnsi="Times New Roman" w:cs="Times New Roman"/>
          <w:sz w:val="24"/>
          <w:szCs w:val="24"/>
        </w:rPr>
      </w:pPr>
    </w:p>
    <w:p w:rsidR="00BA0F4C" w:rsidRPr="00BA0F4C" w:rsidRDefault="00BA0F4C" w:rsidP="00BA0F4C">
      <w:pPr>
        <w:pStyle w:val="Vahedeta"/>
        <w:jc w:val="both"/>
        <w:rPr>
          <w:rFonts w:ascii="Times New Roman" w:eastAsia="Times New Roman" w:hAnsi="Times New Roman" w:cs="Times New Roman"/>
          <w:sz w:val="24"/>
          <w:szCs w:val="24"/>
        </w:rPr>
      </w:pPr>
    </w:p>
    <w:p w:rsidR="001E15C9" w:rsidRPr="00BA0F4C" w:rsidRDefault="001E15C9" w:rsidP="00BA0F4C">
      <w:pPr>
        <w:pStyle w:val="Vahedeta"/>
        <w:jc w:val="both"/>
        <w:rPr>
          <w:rFonts w:ascii="Times New Roman" w:hAnsi="Times New Roman" w:cs="Times New Roman"/>
          <w:sz w:val="24"/>
          <w:szCs w:val="24"/>
        </w:rPr>
      </w:pPr>
    </w:p>
    <w:p w:rsidR="00F453B3" w:rsidRPr="00AB611B" w:rsidRDefault="00F453B3" w:rsidP="00BA0F4C">
      <w:pPr>
        <w:pStyle w:val="Vahedeta"/>
        <w:jc w:val="both"/>
        <w:rPr>
          <w:rFonts w:ascii="Times New Roman" w:hAnsi="Times New Roman" w:cs="Times New Roman"/>
          <w:sz w:val="24"/>
          <w:szCs w:val="24"/>
        </w:rPr>
      </w:pPr>
      <w:r w:rsidRPr="00AB611B">
        <w:rPr>
          <w:rFonts w:ascii="Times New Roman" w:hAnsi="Times New Roman" w:cs="Times New Roman"/>
          <w:sz w:val="24"/>
          <w:szCs w:val="24"/>
        </w:rPr>
        <w:t xml:space="preserve"> </w:t>
      </w:r>
    </w:p>
    <w:p w:rsidR="00F453B3" w:rsidRPr="00AB611B" w:rsidRDefault="00F453B3" w:rsidP="00BA0F4C">
      <w:pPr>
        <w:pStyle w:val="Vahedeta"/>
        <w:jc w:val="both"/>
        <w:rPr>
          <w:rFonts w:ascii="Times New Roman" w:hAnsi="Times New Roman" w:cs="Times New Roman"/>
          <w:sz w:val="24"/>
          <w:szCs w:val="24"/>
        </w:rPr>
      </w:pPr>
    </w:p>
    <w:p w:rsidR="00E2751D" w:rsidRPr="00AB611B" w:rsidRDefault="00E2751D" w:rsidP="00AB611B">
      <w:pPr>
        <w:pStyle w:val="Vahedeta"/>
        <w:jc w:val="both"/>
        <w:rPr>
          <w:rFonts w:ascii="Times New Roman" w:hAnsi="Times New Roman" w:cs="Times New Roman"/>
          <w:sz w:val="24"/>
          <w:szCs w:val="24"/>
        </w:rPr>
      </w:pPr>
    </w:p>
    <w:p w:rsidR="00E2751D" w:rsidRPr="00AB611B" w:rsidRDefault="00E2751D" w:rsidP="00AB611B">
      <w:pPr>
        <w:pStyle w:val="Vahedeta"/>
        <w:jc w:val="both"/>
        <w:rPr>
          <w:rFonts w:ascii="Times New Roman" w:hAnsi="Times New Roman" w:cs="Times New Roman"/>
          <w:sz w:val="24"/>
          <w:szCs w:val="24"/>
        </w:rPr>
      </w:pPr>
    </w:p>
    <w:p w:rsidR="007547D8" w:rsidRDefault="007547D8" w:rsidP="00AB611B">
      <w:pPr>
        <w:pStyle w:val="Vahedeta"/>
        <w:jc w:val="both"/>
        <w:rPr>
          <w:rFonts w:ascii="Times New Roman" w:hAnsi="Times New Roman" w:cs="Times New Roman"/>
          <w:sz w:val="24"/>
          <w:szCs w:val="24"/>
        </w:rPr>
      </w:pPr>
    </w:p>
    <w:p w:rsidR="004B6F56" w:rsidRDefault="004B6F56"/>
    <w:sectPr w:rsidR="004B6F56" w:rsidSect="007547D8">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8C" w:rsidRDefault="00921C8C" w:rsidP="006146A8">
      <w:pPr>
        <w:spacing w:after="0" w:line="240" w:lineRule="auto"/>
      </w:pPr>
      <w:r>
        <w:separator/>
      </w:r>
    </w:p>
  </w:endnote>
  <w:endnote w:type="continuationSeparator" w:id="0">
    <w:p w:rsidR="00921C8C" w:rsidRDefault="00921C8C" w:rsidP="0061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A8" w:rsidRDefault="006146A8">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A8" w:rsidRDefault="006146A8">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A8" w:rsidRDefault="006146A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8C" w:rsidRDefault="00921C8C" w:rsidP="006146A8">
      <w:pPr>
        <w:spacing w:after="0" w:line="240" w:lineRule="auto"/>
      </w:pPr>
      <w:r>
        <w:separator/>
      </w:r>
    </w:p>
  </w:footnote>
  <w:footnote w:type="continuationSeparator" w:id="0">
    <w:p w:rsidR="00921C8C" w:rsidRDefault="00921C8C" w:rsidP="0061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A8" w:rsidRDefault="006146A8">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A8" w:rsidRPr="006146A8" w:rsidRDefault="006146A8" w:rsidP="006146A8">
    <w:pPr>
      <w:pStyle w:val="Pis"/>
      <w:jc w:val="right"/>
      <w:rPr>
        <w:rFonts w:ascii="Times New Roman" w:hAnsi="Times New Roman" w:cs="Times New Roman"/>
        <w:sz w:val="24"/>
        <w:szCs w:val="24"/>
      </w:rPr>
    </w:pPr>
    <w:r>
      <w:rPr>
        <w:rFonts w:ascii="Times New Roman" w:hAnsi="Times New Roman" w:cs="Times New Roman"/>
        <w:sz w:val="24"/>
        <w:szCs w:val="24"/>
      </w:rPr>
      <w:t>EELNÕU</w:t>
    </w:r>
    <w:bookmarkStart w:id="149" w:name="_GoBack"/>
    <w:bookmarkEnd w:id="1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A8" w:rsidRDefault="006146A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lvl>
  </w:abstractNum>
  <w:abstractNum w:abstractNumId="5">
    <w:nsid w:val="0000000A"/>
    <w:multiLevelType w:val="singleLevel"/>
    <w:tmpl w:val="0000000D"/>
    <w:lvl w:ilvl="0">
      <w:start w:val="1"/>
      <w:numFmt w:val="decimal"/>
      <w:lvlText w:val="(%1)"/>
      <w:lvlJc w:val="left"/>
      <w:pPr>
        <w:ind w:left="502" w:hanging="360"/>
      </w:p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lvl>
  </w:abstractNum>
  <w:abstractNum w:abstractNumId="7">
    <w:nsid w:val="0000000C"/>
    <w:multiLevelType w:val="singleLevel"/>
    <w:tmpl w:val="0000000C"/>
    <w:name w:val="WW8Num12"/>
    <w:lvl w:ilvl="0">
      <w:start w:val="1"/>
      <w:numFmt w:val="decimal"/>
      <w:lvlText w:val="(%1)"/>
      <w:lvlJc w:val="left"/>
      <w:pPr>
        <w:tabs>
          <w:tab w:val="num" w:pos="0"/>
        </w:tabs>
        <w:ind w:left="720" w:hanging="360"/>
      </w:pPr>
    </w:lvl>
  </w:abstractNum>
  <w:abstractNum w:abstractNumId="8">
    <w:nsid w:val="0000000D"/>
    <w:multiLevelType w:val="singleLevel"/>
    <w:tmpl w:val="0000000D"/>
    <w:name w:val="WW8Num13"/>
    <w:lvl w:ilvl="0">
      <w:start w:val="1"/>
      <w:numFmt w:val="decimal"/>
      <w:lvlText w:val="(%1)"/>
      <w:lvlJc w:val="left"/>
      <w:pPr>
        <w:tabs>
          <w:tab w:val="num" w:pos="0"/>
        </w:tabs>
        <w:ind w:left="405" w:hanging="360"/>
      </w:pPr>
    </w:lvl>
  </w:abstractNum>
  <w:abstractNum w:abstractNumId="9">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nsid w:val="0000000F"/>
    <w:multiLevelType w:val="singleLevel"/>
    <w:tmpl w:val="0000000F"/>
    <w:name w:val="WW8Num15"/>
    <w:lvl w:ilvl="0">
      <w:start w:val="1"/>
      <w:numFmt w:val="decimal"/>
      <w:lvlText w:val="(%1)"/>
      <w:lvlJc w:val="left"/>
      <w:pPr>
        <w:tabs>
          <w:tab w:val="num" w:pos="0"/>
        </w:tabs>
        <w:ind w:left="450" w:hanging="405"/>
      </w:pPr>
    </w:lvl>
  </w:abstractNum>
  <w:abstractNum w:abstractNumId="11">
    <w:nsid w:val="00000010"/>
    <w:multiLevelType w:val="singleLevel"/>
    <w:tmpl w:val="00000010"/>
    <w:name w:val="WW8Num16"/>
    <w:lvl w:ilvl="0">
      <w:start w:val="1"/>
      <w:numFmt w:val="decimal"/>
      <w:lvlText w:val="(%1)"/>
      <w:lvlJc w:val="left"/>
      <w:pPr>
        <w:tabs>
          <w:tab w:val="num" w:pos="0"/>
        </w:tabs>
        <w:ind w:left="720" w:hanging="360"/>
      </w:pPr>
    </w:lvl>
  </w:abstractNum>
  <w:abstractNum w:abstractNumId="12">
    <w:nsid w:val="00000011"/>
    <w:multiLevelType w:val="singleLevel"/>
    <w:tmpl w:val="B5283B0E"/>
    <w:lvl w:ilvl="0">
      <w:start w:val="1"/>
      <w:numFmt w:val="decimal"/>
      <w:suff w:val="space"/>
      <w:lvlText w:val="(%1)"/>
      <w:lvlJc w:val="left"/>
      <w:pPr>
        <w:ind w:left="720" w:hanging="360"/>
      </w:pPr>
      <w:rPr>
        <w:rFonts w:hint="default"/>
      </w:rPr>
    </w:lvl>
  </w:abstractNum>
  <w:abstractNum w:abstractNumId="13">
    <w:nsid w:val="00000012"/>
    <w:multiLevelType w:val="singleLevel"/>
    <w:tmpl w:val="00000012"/>
    <w:name w:val="WW8Num18"/>
    <w:lvl w:ilvl="0">
      <w:start w:val="1"/>
      <w:numFmt w:val="decimal"/>
      <w:lvlText w:val="(%1)"/>
      <w:lvlJc w:val="left"/>
      <w:pPr>
        <w:tabs>
          <w:tab w:val="num" w:pos="0"/>
        </w:tabs>
        <w:ind w:left="720" w:hanging="360"/>
      </w:p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lvl>
  </w:abstractNum>
  <w:abstractNum w:abstractNumId="15">
    <w:nsid w:val="00000014"/>
    <w:multiLevelType w:val="singleLevel"/>
    <w:tmpl w:val="00000014"/>
    <w:name w:val="WW8Num20"/>
    <w:lvl w:ilvl="0">
      <w:start w:val="1"/>
      <w:numFmt w:val="decimal"/>
      <w:lvlText w:val="(%1)"/>
      <w:lvlJc w:val="left"/>
      <w:pPr>
        <w:tabs>
          <w:tab w:val="num" w:pos="0"/>
        </w:tabs>
        <w:ind w:left="720" w:hanging="360"/>
      </w:pPr>
    </w:lvl>
  </w:abstractNum>
  <w:abstractNum w:abstractNumId="16">
    <w:nsid w:val="00000015"/>
    <w:multiLevelType w:val="singleLevel"/>
    <w:tmpl w:val="00000015"/>
    <w:name w:val="WW8Num21"/>
    <w:lvl w:ilvl="0">
      <w:start w:val="1"/>
      <w:numFmt w:val="decimal"/>
      <w:lvlText w:val="(%1)"/>
      <w:lvlJc w:val="left"/>
      <w:pPr>
        <w:tabs>
          <w:tab w:val="num" w:pos="0"/>
        </w:tabs>
        <w:ind w:left="720" w:hanging="360"/>
      </w:pPr>
    </w:lvl>
  </w:abstractNum>
  <w:abstractNum w:abstractNumId="17">
    <w:nsid w:val="00000016"/>
    <w:multiLevelType w:val="multilevel"/>
    <w:tmpl w:val="92B82596"/>
    <w:name w:val="WW8Num22"/>
    <w:lvl w:ilvl="0">
      <w:start w:val="1"/>
      <w:numFmt w:val="decimal"/>
      <w:lvlText w:val="(%1)"/>
      <w:lvlJc w:val="left"/>
      <w:pPr>
        <w:tabs>
          <w:tab w:val="num" w:pos="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00000017"/>
    <w:multiLevelType w:val="singleLevel"/>
    <w:tmpl w:val="00000017"/>
    <w:name w:val="WW8Num23"/>
    <w:lvl w:ilvl="0">
      <w:start w:val="1"/>
      <w:numFmt w:val="decimal"/>
      <w:lvlText w:val="(%1)"/>
      <w:lvlJc w:val="left"/>
      <w:pPr>
        <w:tabs>
          <w:tab w:val="num" w:pos="0"/>
        </w:tabs>
        <w:ind w:left="720" w:hanging="360"/>
      </w:pPr>
    </w:lvl>
  </w:abstractNum>
  <w:abstractNum w:abstractNumId="19">
    <w:nsid w:val="00000018"/>
    <w:multiLevelType w:val="singleLevel"/>
    <w:tmpl w:val="00000018"/>
    <w:lvl w:ilvl="0">
      <w:start w:val="1"/>
      <w:numFmt w:val="decimal"/>
      <w:lvlText w:val="(%1)"/>
      <w:lvlJc w:val="left"/>
      <w:pPr>
        <w:tabs>
          <w:tab w:val="num" w:pos="0"/>
        </w:tabs>
        <w:ind w:left="720" w:hanging="360"/>
      </w:pPr>
    </w:lvl>
  </w:abstractNum>
  <w:abstractNum w:abstractNumId="20">
    <w:nsid w:val="00000019"/>
    <w:multiLevelType w:val="singleLevel"/>
    <w:tmpl w:val="00000019"/>
    <w:name w:val="WW8Num25"/>
    <w:lvl w:ilvl="0">
      <w:start w:val="1"/>
      <w:numFmt w:val="decimal"/>
      <w:lvlText w:val="(%1)"/>
      <w:lvlJc w:val="left"/>
      <w:pPr>
        <w:tabs>
          <w:tab w:val="num" w:pos="0"/>
        </w:tabs>
        <w:ind w:left="720" w:hanging="360"/>
      </w:pPr>
    </w:lvl>
  </w:abstractNum>
  <w:abstractNum w:abstractNumId="21">
    <w:nsid w:val="0000001A"/>
    <w:multiLevelType w:val="singleLevel"/>
    <w:tmpl w:val="0000001A"/>
    <w:name w:val="WW8Num26"/>
    <w:lvl w:ilvl="0">
      <w:start w:val="1"/>
      <w:numFmt w:val="decimal"/>
      <w:lvlText w:val="(%1)"/>
      <w:lvlJc w:val="left"/>
      <w:pPr>
        <w:tabs>
          <w:tab w:val="num" w:pos="0"/>
        </w:tabs>
        <w:ind w:left="720" w:hanging="360"/>
      </w:pPr>
    </w:lvl>
  </w:abstractNum>
  <w:abstractNum w:abstractNumId="22">
    <w:nsid w:val="0000001B"/>
    <w:multiLevelType w:val="singleLevel"/>
    <w:tmpl w:val="0000001B"/>
    <w:name w:val="WW8Num27"/>
    <w:lvl w:ilvl="0">
      <w:start w:val="1"/>
      <w:numFmt w:val="decimal"/>
      <w:lvlText w:val="(%1)"/>
      <w:lvlJc w:val="left"/>
      <w:pPr>
        <w:tabs>
          <w:tab w:val="num" w:pos="0"/>
        </w:tabs>
        <w:ind w:left="720" w:hanging="360"/>
      </w:pPr>
    </w:lvl>
  </w:abstractNum>
  <w:abstractNum w:abstractNumId="23">
    <w:nsid w:val="0000001C"/>
    <w:multiLevelType w:val="singleLevel"/>
    <w:tmpl w:val="0000001C"/>
    <w:name w:val="WW8Num28"/>
    <w:lvl w:ilvl="0">
      <w:start w:val="1"/>
      <w:numFmt w:val="decimal"/>
      <w:lvlText w:val="(%1)"/>
      <w:lvlJc w:val="left"/>
      <w:pPr>
        <w:tabs>
          <w:tab w:val="num" w:pos="0"/>
        </w:tabs>
        <w:ind w:left="720" w:hanging="360"/>
      </w:p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lvl>
  </w:abstractNum>
  <w:abstractNum w:abstractNumId="25">
    <w:nsid w:val="0000001E"/>
    <w:multiLevelType w:val="singleLevel"/>
    <w:tmpl w:val="0000001E"/>
    <w:name w:val="WW8Num30"/>
    <w:lvl w:ilvl="0">
      <w:start w:val="1"/>
      <w:numFmt w:val="decimal"/>
      <w:lvlText w:val="(%1)"/>
      <w:lvlJc w:val="left"/>
      <w:pPr>
        <w:tabs>
          <w:tab w:val="num" w:pos="0"/>
        </w:tabs>
        <w:ind w:left="720" w:hanging="360"/>
      </w:pPr>
    </w:lvl>
  </w:abstractNum>
  <w:abstractNum w:abstractNumId="26">
    <w:nsid w:val="0000001F"/>
    <w:multiLevelType w:val="singleLevel"/>
    <w:tmpl w:val="0000001F"/>
    <w:name w:val="WW8Num31"/>
    <w:lvl w:ilvl="0">
      <w:start w:val="1"/>
      <w:numFmt w:val="decimal"/>
      <w:lvlText w:val="(%1)"/>
      <w:lvlJc w:val="left"/>
      <w:pPr>
        <w:tabs>
          <w:tab w:val="num" w:pos="0"/>
        </w:tabs>
        <w:ind w:left="720" w:hanging="360"/>
      </w:pPr>
    </w:lvl>
  </w:abstractNum>
  <w:abstractNum w:abstractNumId="27">
    <w:nsid w:val="00000020"/>
    <w:multiLevelType w:val="singleLevel"/>
    <w:tmpl w:val="00000020"/>
    <w:name w:val="WW8Num32"/>
    <w:lvl w:ilvl="0">
      <w:start w:val="1"/>
      <w:numFmt w:val="decimal"/>
      <w:lvlText w:val="(%1)"/>
      <w:lvlJc w:val="left"/>
      <w:pPr>
        <w:tabs>
          <w:tab w:val="num" w:pos="0"/>
        </w:tabs>
        <w:ind w:left="720" w:hanging="360"/>
      </w:pPr>
    </w:lvl>
  </w:abstractNum>
  <w:abstractNum w:abstractNumId="28">
    <w:nsid w:val="00000021"/>
    <w:multiLevelType w:val="singleLevel"/>
    <w:tmpl w:val="00000021"/>
    <w:name w:val="WW8Num33"/>
    <w:lvl w:ilvl="0">
      <w:start w:val="1"/>
      <w:numFmt w:val="decimal"/>
      <w:lvlText w:val="(%1)"/>
      <w:lvlJc w:val="left"/>
      <w:pPr>
        <w:tabs>
          <w:tab w:val="num" w:pos="0"/>
        </w:tabs>
        <w:ind w:left="720" w:hanging="360"/>
      </w:pPr>
    </w:lvl>
  </w:abstractNum>
  <w:abstractNum w:abstractNumId="29">
    <w:nsid w:val="00000023"/>
    <w:multiLevelType w:val="singleLevel"/>
    <w:tmpl w:val="00000023"/>
    <w:name w:val="WW8Num35"/>
    <w:lvl w:ilvl="0">
      <w:start w:val="1"/>
      <w:numFmt w:val="decimal"/>
      <w:lvlText w:val="(%1)"/>
      <w:lvlJc w:val="left"/>
      <w:pPr>
        <w:tabs>
          <w:tab w:val="num" w:pos="0"/>
        </w:tabs>
        <w:ind w:left="720" w:hanging="360"/>
      </w:pPr>
    </w:lvl>
  </w:abstractNum>
  <w:abstractNum w:abstractNumId="30">
    <w:nsid w:val="00000024"/>
    <w:multiLevelType w:val="singleLevel"/>
    <w:tmpl w:val="00000024"/>
    <w:name w:val="WW8Num36"/>
    <w:lvl w:ilvl="0">
      <w:start w:val="1"/>
      <w:numFmt w:val="decimal"/>
      <w:lvlText w:val="(%1)"/>
      <w:lvlJc w:val="left"/>
      <w:pPr>
        <w:tabs>
          <w:tab w:val="num" w:pos="0"/>
        </w:tabs>
        <w:ind w:left="720" w:hanging="360"/>
      </w:pPr>
    </w:lvl>
  </w:abstractNum>
  <w:abstractNum w:abstractNumId="31">
    <w:nsid w:val="00000025"/>
    <w:multiLevelType w:val="singleLevel"/>
    <w:tmpl w:val="00000025"/>
    <w:name w:val="WW8Num37"/>
    <w:lvl w:ilvl="0">
      <w:start w:val="1"/>
      <w:numFmt w:val="decimal"/>
      <w:lvlText w:val="(%1)"/>
      <w:lvlJc w:val="left"/>
      <w:pPr>
        <w:tabs>
          <w:tab w:val="num" w:pos="0"/>
        </w:tabs>
        <w:ind w:left="720" w:hanging="360"/>
      </w:pPr>
    </w:lvl>
  </w:abstractNum>
  <w:abstractNum w:abstractNumId="32">
    <w:nsid w:val="00000026"/>
    <w:multiLevelType w:val="singleLevel"/>
    <w:tmpl w:val="00000026"/>
    <w:name w:val="WW8Num38"/>
    <w:lvl w:ilvl="0">
      <w:start w:val="1"/>
      <w:numFmt w:val="decimal"/>
      <w:lvlText w:val="(%1)"/>
      <w:lvlJc w:val="left"/>
      <w:pPr>
        <w:tabs>
          <w:tab w:val="num" w:pos="0"/>
        </w:tabs>
        <w:ind w:left="720" w:hanging="360"/>
      </w:pPr>
    </w:lvl>
  </w:abstractNum>
  <w:abstractNum w:abstractNumId="33">
    <w:nsid w:val="00000027"/>
    <w:multiLevelType w:val="singleLevel"/>
    <w:tmpl w:val="00000027"/>
    <w:name w:val="WW8Num39"/>
    <w:lvl w:ilvl="0">
      <w:start w:val="1"/>
      <w:numFmt w:val="decimal"/>
      <w:lvlText w:val="(%1)"/>
      <w:lvlJc w:val="left"/>
      <w:pPr>
        <w:tabs>
          <w:tab w:val="num" w:pos="0"/>
        </w:tabs>
        <w:ind w:left="720" w:hanging="360"/>
      </w:pPr>
    </w:lvl>
  </w:abstractNum>
  <w:abstractNum w:abstractNumId="34">
    <w:nsid w:val="00000028"/>
    <w:multiLevelType w:val="singleLevel"/>
    <w:tmpl w:val="00000028"/>
    <w:name w:val="WW8Num40"/>
    <w:lvl w:ilvl="0">
      <w:start w:val="1"/>
      <w:numFmt w:val="decimal"/>
      <w:lvlText w:val="(%1)"/>
      <w:lvlJc w:val="left"/>
      <w:pPr>
        <w:tabs>
          <w:tab w:val="num" w:pos="0"/>
        </w:tabs>
        <w:ind w:left="720" w:hanging="360"/>
      </w:pPr>
    </w:lvl>
  </w:abstractNum>
  <w:abstractNum w:abstractNumId="35">
    <w:nsid w:val="00000029"/>
    <w:multiLevelType w:val="singleLevel"/>
    <w:tmpl w:val="00000029"/>
    <w:name w:val="WW8Num41"/>
    <w:lvl w:ilvl="0">
      <w:start w:val="1"/>
      <w:numFmt w:val="decimal"/>
      <w:lvlText w:val="(%1)"/>
      <w:lvlJc w:val="left"/>
      <w:pPr>
        <w:tabs>
          <w:tab w:val="num" w:pos="0"/>
        </w:tabs>
        <w:ind w:left="720" w:hanging="360"/>
      </w:pPr>
    </w:lvl>
  </w:abstractNum>
  <w:abstractNum w:abstractNumId="36">
    <w:nsid w:val="0000002A"/>
    <w:multiLevelType w:val="singleLevel"/>
    <w:tmpl w:val="0000002A"/>
    <w:name w:val="WW8Num42"/>
    <w:lvl w:ilvl="0">
      <w:start w:val="1"/>
      <w:numFmt w:val="decimal"/>
      <w:lvlText w:val="(%1)"/>
      <w:lvlJc w:val="left"/>
      <w:pPr>
        <w:tabs>
          <w:tab w:val="num" w:pos="0"/>
        </w:tabs>
        <w:ind w:left="720" w:hanging="360"/>
      </w:pPr>
    </w:lvl>
  </w:abstractNum>
  <w:abstractNum w:abstractNumId="37">
    <w:nsid w:val="0000002B"/>
    <w:multiLevelType w:val="singleLevel"/>
    <w:tmpl w:val="0000002B"/>
    <w:name w:val="WW8Num43"/>
    <w:lvl w:ilvl="0">
      <w:start w:val="1"/>
      <w:numFmt w:val="decimal"/>
      <w:lvlText w:val="(%1)"/>
      <w:lvlJc w:val="left"/>
      <w:pPr>
        <w:tabs>
          <w:tab w:val="num" w:pos="0"/>
        </w:tabs>
        <w:ind w:left="720" w:hanging="360"/>
      </w:pPr>
    </w:lvl>
  </w:abstractNum>
  <w:abstractNum w:abstractNumId="38">
    <w:nsid w:val="0000002C"/>
    <w:multiLevelType w:val="singleLevel"/>
    <w:tmpl w:val="0000002C"/>
    <w:name w:val="WW8Num44"/>
    <w:lvl w:ilvl="0">
      <w:start w:val="1"/>
      <w:numFmt w:val="decimal"/>
      <w:lvlText w:val="(%1)"/>
      <w:lvlJc w:val="left"/>
      <w:pPr>
        <w:tabs>
          <w:tab w:val="num" w:pos="0"/>
        </w:tabs>
        <w:ind w:left="720" w:hanging="360"/>
      </w:pPr>
    </w:lvl>
  </w:abstractNum>
  <w:abstractNum w:abstractNumId="39">
    <w:nsid w:val="0000002D"/>
    <w:multiLevelType w:val="singleLevel"/>
    <w:tmpl w:val="0000002D"/>
    <w:name w:val="WW8Num45"/>
    <w:lvl w:ilvl="0">
      <w:start w:val="1"/>
      <w:numFmt w:val="decimal"/>
      <w:lvlText w:val="(%1)"/>
      <w:lvlJc w:val="left"/>
      <w:pPr>
        <w:tabs>
          <w:tab w:val="num" w:pos="0"/>
        </w:tabs>
        <w:ind w:left="720" w:hanging="360"/>
      </w:pPr>
    </w:lvl>
  </w:abstractNum>
  <w:abstractNum w:abstractNumId="40">
    <w:nsid w:val="0000002E"/>
    <w:multiLevelType w:val="singleLevel"/>
    <w:tmpl w:val="0000002E"/>
    <w:name w:val="WW8Num46"/>
    <w:lvl w:ilvl="0">
      <w:start w:val="1"/>
      <w:numFmt w:val="decimal"/>
      <w:lvlText w:val="(%1)"/>
      <w:lvlJc w:val="left"/>
      <w:pPr>
        <w:tabs>
          <w:tab w:val="num" w:pos="0"/>
        </w:tabs>
        <w:ind w:left="720" w:hanging="360"/>
      </w:p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lvl>
  </w:abstractNum>
  <w:abstractNum w:abstractNumId="42">
    <w:nsid w:val="00000030"/>
    <w:multiLevelType w:val="singleLevel"/>
    <w:tmpl w:val="00000030"/>
    <w:name w:val="WW8Num48"/>
    <w:lvl w:ilvl="0">
      <w:start w:val="1"/>
      <w:numFmt w:val="decimal"/>
      <w:lvlText w:val="(%1)"/>
      <w:lvlJc w:val="left"/>
      <w:pPr>
        <w:tabs>
          <w:tab w:val="num" w:pos="0"/>
        </w:tabs>
        <w:ind w:left="720" w:hanging="360"/>
      </w:pPr>
    </w:lvl>
  </w:abstractNum>
  <w:abstractNum w:abstractNumId="43">
    <w:nsid w:val="6E562D7A"/>
    <w:multiLevelType w:val="hybridMultilevel"/>
    <w:tmpl w:val="B8423DE2"/>
    <w:lvl w:ilvl="0" w:tplc="0000000D">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7"/>
  </w:num>
  <w:num w:numId="3">
    <w:abstractNumId w:val="29"/>
  </w:num>
  <w:num w:numId="4">
    <w:abstractNumId w:val="8"/>
  </w:num>
  <w:num w:numId="5">
    <w:abstractNumId w:val="10"/>
  </w:num>
  <w:num w:numId="6">
    <w:abstractNumId w:val="14"/>
  </w:num>
  <w:num w:numId="7">
    <w:abstractNumId w:val="30"/>
  </w:num>
  <w:num w:numId="8">
    <w:abstractNumId w:val="12"/>
  </w:num>
  <w:num w:numId="9">
    <w:abstractNumId w:val="22"/>
  </w:num>
  <w:num w:numId="10">
    <w:abstractNumId w:val="28"/>
  </w:num>
  <w:num w:numId="11">
    <w:abstractNumId w:val="9"/>
  </w:num>
  <w:num w:numId="12">
    <w:abstractNumId w:val="19"/>
  </w:num>
  <w:num w:numId="13">
    <w:abstractNumId w:val="39"/>
  </w:num>
  <w:num w:numId="14">
    <w:abstractNumId w:val="7"/>
  </w:num>
  <w:num w:numId="15">
    <w:abstractNumId w:val="38"/>
  </w:num>
  <w:num w:numId="16">
    <w:abstractNumId w:val="2"/>
  </w:num>
  <w:num w:numId="17">
    <w:abstractNumId w:val="23"/>
  </w:num>
  <w:num w:numId="18">
    <w:abstractNumId w:val="26"/>
  </w:num>
  <w:num w:numId="19">
    <w:abstractNumId w:val="37"/>
  </w:num>
  <w:num w:numId="20">
    <w:abstractNumId w:val="24"/>
  </w:num>
  <w:num w:numId="21">
    <w:abstractNumId w:val="27"/>
  </w:num>
  <w:num w:numId="22">
    <w:abstractNumId w:val="43"/>
  </w:num>
  <w:num w:numId="23">
    <w:abstractNumId w:val="35"/>
  </w:num>
  <w:num w:numId="24">
    <w:abstractNumId w:val="15"/>
  </w:num>
  <w:num w:numId="25">
    <w:abstractNumId w:val="33"/>
  </w:num>
  <w:num w:numId="26">
    <w:abstractNumId w:val="40"/>
  </w:num>
  <w:num w:numId="27">
    <w:abstractNumId w:val="34"/>
  </w:num>
  <w:num w:numId="28">
    <w:abstractNumId w:val="6"/>
  </w:num>
  <w:num w:numId="29">
    <w:abstractNumId w:val="21"/>
  </w:num>
  <w:num w:numId="30">
    <w:abstractNumId w:val="41"/>
  </w:num>
  <w:num w:numId="31">
    <w:abstractNumId w:val="31"/>
  </w:num>
  <w:num w:numId="32">
    <w:abstractNumId w:val="16"/>
  </w:num>
  <w:num w:numId="33">
    <w:abstractNumId w:val="42"/>
  </w:num>
  <w:num w:numId="34">
    <w:abstractNumId w:val="1"/>
  </w:num>
  <w:num w:numId="35">
    <w:abstractNumId w:val="11"/>
  </w:num>
  <w:num w:numId="36">
    <w:abstractNumId w:val="3"/>
  </w:num>
  <w:num w:numId="37">
    <w:abstractNumId w:val="4"/>
  </w:num>
  <w:num w:numId="38">
    <w:abstractNumId w:val="0"/>
  </w:num>
  <w:num w:numId="39">
    <w:abstractNumId w:val="32"/>
  </w:num>
  <w:num w:numId="40">
    <w:abstractNumId w:val="36"/>
  </w:num>
  <w:num w:numId="41">
    <w:abstractNumId w:val="13"/>
  </w:num>
  <w:num w:numId="42">
    <w:abstractNumId w:val="18"/>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3F"/>
    <w:rsid w:val="00092E3F"/>
    <w:rsid w:val="000D625B"/>
    <w:rsid w:val="00195C12"/>
    <w:rsid w:val="001E15C9"/>
    <w:rsid w:val="001F5176"/>
    <w:rsid w:val="002024F5"/>
    <w:rsid w:val="003818FF"/>
    <w:rsid w:val="00394E4F"/>
    <w:rsid w:val="004B6F56"/>
    <w:rsid w:val="00510150"/>
    <w:rsid w:val="0055686A"/>
    <w:rsid w:val="006146A8"/>
    <w:rsid w:val="00672A22"/>
    <w:rsid w:val="006F7DBB"/>
    <w:rsid w:val="007547D8"/>
    <w:rsid w:val="007F0833"/>
    <w:rsid w:val="00844F56"/>
    <w:rsid w:val="00862256"/>
    <w:rsid w:val="008D49CD"/>
    <w:rsid w:val="00900564"/>
    <w:rsid w:val="00921C8C"/>
    <w:rsid w:val="00930C6C"/>
    <w:rsid w:val="00A52E69"/>
    <w:rsid w:val="00AB611B"/>
    <w:rsid w:val="00AC76B3"/>
    <w:rsid w:val="00AF32FE"/>
    <w:rsid w:val="00BA0F4C"/>
    <w:rsid w:val="00BC6EA6"/>
    <w:rsid w:val="00C56052"/>
    <w:rsid w:val="00CE2436"/>
    <w:rsid w:val="00D47A5B"/>
    <w:rsid w:val="00D61D14"/>
    <w:rsid w:val="00DE6892"/>
    <w:rsid w:val="00E2751D"/>
    <w:rsid w:val="00E8004F"/>
    <w:rsid w:val="00EB3CCA"/>
    <w:rsid w:val="00EE0A51"/>
    <w:rsid w:val="00F453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92E3F"/>
    <w:pPr>
      <w:suppressAutoHyphens/>
    </w:pPr>
    <w:rPr>
      <w:rFonts w:ascii="Calibri" w:eastAsia="Calibri" w:hAnsi="Calibri" w:cs="Calibri"/>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qFormat/>
    <w:rsid w:val="00092E3F"/>
    <w:pPr>
      <w:suppressAutoHyphens/>
      <w:spacing w:after="0" w:line="240" w:lineRule="auto"/>
    </w:pPr>
    <w:rPr>
      <w:rFonts w:ascii="Calibri" w:eastAsia="Calibri" w:hAnsi="Calibri" w:cs="Calibri"/>
      <w:lang w:eastAsia="ar-SA"/>
    </w:rPr>
  </w:style>
  <w:style w:type="character" w:customStyle="1" w:styleId="WW8Num5z0">
    <w:name w:val="WW8Num5z0"/>
    <w:rsid w:val="00CE2436"/>
    <w:rPr>
      <w:rFonts w:ascii="Times New Roman" w:eastAsia="Times New Roman" w:hAnsi="Times New Roman" w:cs="Times New Roman"/>
    </w:rPr>
  </w:style>
  <w:style w:type="paragraph" w:styleId="Pis">
    <w:name w:val="header"/>
    <w:basedOn w:val="Normaallaad"/>
    <w:link w:val="PisMrk"/>
    <w:uiPriority w:val="99"/>
    <w:unhideWhenUsed/>
    <w:rsid w:val="006146A8"/>
    <w:pPr>
      <w:tabs>
        <w:tab w:val="center" w:pos="4536"/>
        <w:tab w:val="right" w:pos="9072"/>
      </w:tabs>
      <w:spacing w:after="0" w:line="240" w:lineRule="auto"/>
    </w:pPr>
  </w:style>
  <w:style w:type="character" w:customStyle="1" w:styleId="PisMrk">
    <w:name w:val="Päis Märk"/>
    <w:basedOn w:val="Liguvaikefont"/>
    <w:link w:val="Pis"/>
    <w:uiPriority w:val="99"/>
    <w:rsid w:val="006146A8"/>
    <w:rPr>
      <w:rFonts w:ascii="Calibri" w:eastAsia="Calibri" w:hAnsi="Calibri" w:cs="Calibri"/>
      <w:lang w:eastAsia="ar-SA"/>
    </w:rPr>
  </w:style>
  <w:style w:type="paragraph" w:styleId="Jalus">
    <w:name w:val="footer"/>
    <w:basedOn w:val="Normaallaad"/>
    <w:link w:val="JalusMrk"/>
    <w:uiPriority w:val="99"/>
    <w:unhideWhenUsed/>
    <w:rsid w:val="006146A8"/>
    <w:pPr>
      <w:tabs>
        <w:tab w:val="center" w:pos="4536"/>
        <w:tab w:val="right" w:pos="9072"/>
      </w:tabs>
      <w:spacing w:after="0" w:line="240" w:lineRule="auto"/>
    </w:pPr>
  </w:style>
  <w:style w:type="character" w:customStyle="1" w:styleId="JalusMrk">
    <w:name w:val="Jalus Märk"/>
    <w:basedOn w:val="Liguvaikefont"/>
    <w:link w:val="Jalus"/>
    <w:uiPriority w:val="99"/>
    <w:rsid w:val="006146A8"/>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92E3F"/>
    <w:pPr>
      <w:suppressAutoHyphens/>
    </w:pPr>
    <w:rPr>
      <w:rFonts w:ascii="Calibri" w:eastAsia="Calibri" w:hAnsi="Calibri" w:cs="Calibri"/>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qFormat/>
    <w:rsid w:val="00092E3F"/>
    <w:pPr>
      <w:suppressAutoHyphens/>
      <w:spacing w:after="0" w:line="240" w:lineRule="auto"/>
    </w:pPr>
    <w:rPr>
      <w:rFonts w:ascii="Calibri" w:eastAsia="Calibri" w:hAnsi="Calibri" w:cs="Calibri"/>
      <w:lang w:eastAsia="ar-SA"/>
    </w:rPr>
  </w:style>
  <w:style w:type="character" w:customStyle="1" w:styleId="WW8Num5z0">
    <w:name w:val="WW8Num5z0"/>
    <w:rsid w:val="00CE2436"/>
    <w:rPr>
      <w:rFonts w:ascii="Times New Roman" w:eastAsia="Times New Roman" w:hAnsi="Times New Roman" w:cs="Times New Roman"/>
    </w:rPr>
  </w:style>
  <w:style w:type="paragraph" w:styleId="Pis">
    <w:name w:val="header"/>
    <w:basedOn w:val="Normaallaad"/>
    <w:link w:val="PisMrk"/>
    <w:uiPriority w:val="99"/>
    <w:unhideWhenUsed/>
    <w:rsid w:val="006146A8"/>
    <w:pPr>
      <w:tabs>
        <w:tab w:val="center" w:pos="4536"/>
        <w:tab w:val="right" w:pos="9072"/>
      </w:tabs>
      <w:spacing w:after="0" w:line="240" w:lineRule="auto"/>
    </w:pPr>
  </w:style>
  <w:style w:type="character" w:customStyle="1" w:styleId="PisMrk">
    <w:name w:val="Päis Märk"/>
    <w:basedOn w:val="Liguvaikefont"/>
    <w:link w:val="Pis"/>
    <w:uiPriority w:val="99"/>
    <w:rsid w:val="006146A8"/>
    <w:rPr>
      <w:rFonts w:ascii="Calibri" w:eastAsia="Calibri" w:hAnsi="Calibri" w:cs="Calibri"/>
      <w:lang w:eastAsia="ar-SA"/>
    </w:rPr>
  </w:style>
  <w:style w:type="paragraph" w:styleId="Jalus">
    <w:name w:val="footer"/>
    <w:basedOn w:val="Normaallaad"/>
    <w:link w:val="JalusMrk"/>
    <w:uiPriority w:val="99"/>
    <w:unhideWhenUsed/>
    <w:rsid w:val="006146A8"/>
    <w:pPr>
      <w:tabs>
        <w:tab w:val="center" w:pos="4536"/>
        <w:tab w:val="right" w:pos="9072"/>
      </w:tabs>
      <w:spacing w:after="0" w:line="240" w:lineRule="auto"/>
    </w:pPr>
  </w:style>
  <w:style w:type="character" w:customStyle="1" w:styleId="JalusMrk">
    <w:name w:val="Jalus Märk"/>
    <w:basedOn w:val="Liguvaikefont"/>
    <w:link w:val="Jalus"/>
    <w:uiPriority w:val="99"/>
    <w:rsid w:val="006146A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8401</Words>
  <Characters>48727</Characters>
  <Application>Microsoft Office Word</Application>
  <DocSecurity>0</DocSecurity>
  <Lines>406</Lines>
  <Paragraphs>114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Türnpuu</dc:creator>
  <cp:keywords/>
  <dc:description/>
  <cp:lastModifiedBy>Maire Türnpuu</cp:lastModifiedBy>
  <cp:revision>30</cp:revision>
  <dcterms:created xsi:type="dcterms:W3CDTF">2013-09-06T09:04:00Z</dcterms:created>
  <dcterms:modified xsi:type="dcterms:W3CDTF">2013-09-06T11:33:00Z</dcterms:modified>
</cp:coreProperties>
</file>